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09ACF" w14:textId="77777777" w:rsidR="009B46F4" w:rsidRPr="00D02B84" w:rsidRDefault="009B46F4" w:rsidP="00C71C58">
      <w:pPr>
        <w:spacing w:after="0" w:line="240" w:lineRule="auto"/>
        <w:jc w:val="center"/>
        <w:rPr>
          <w:rFonts w:ascii="Arial Narrow" w:hAnsi="Arial Narrow" w:cs="Arial"/>
          <w:b/>
          <w:sz w:val="24"/>
          <w:szCs w:val="24"/>
        </w:rPr>
      </w:pPr>
    </w:p>
    <w:p w14:paraId="51FFC127" w14:textId="77777777" w:rsidR="00FC0ECF" w:rsidRDefault="00FC0ECF" w:rsidP="00C71C58">
      <w:pPr>
        <w:spacing w:after="0" w:line="240" w:lineRule="auto"/>
        <w:jc w:val="center"/>
        <w:rPr>
          <w:rFonts w:ascii="Arial Narrow" w:hAnsi="Arial Narrow" w:cs="Arial"/>
          <w:b/>
          <w:sz w:val="24"/>
          <w:szCs w:val="24"/>
        </w:rPr>
      </w:pPr>
      <w:r w:rsidRPr="00D02B84">
        <w:rPr>
          <w:rFonts w:ascii="Arial Narrow" w:hAnsi="Arial Narrow" w:cs="Arial"/>
          <w:b/>
          <w:sz w:val="24"/>
          <w:szCs w:val="24"/>
        </w:rPr>
        <w:t>ACUERDO DE CONFIDENCIALIDAD Y NORMAS DE USO DE INFORMACIÓN</w:t>
      </w:r>
    </w:p>
    <w:p w14:paraId="24A869CB" w14:textId="77777777" w:rsidR="00F3009D" w:rsidRDefault="00F3009D" w:rsidP="00C71C58">
      <w:pPr>
        <w:spacing w:after="0" w:line="240" w:lineRule="auto"/>
        <w:jc w:val="center"/>
        <w:rPr>
          <w:rFonts w:ascii="Arial Narrow" w:hAnsi="Arial Narrow" w:cs="Arial"/>
          <w:b/>
          <w:sz w:val="24"/>
          <w:szCs w:val="24"/>
        </w:rPr>
      </w:pPr>
    </w:p>
    <w:p w14:paraId="56091594" w14:textId="26CCCE72" w:rsidR="00F3009D" w:rsidRDefault="00F3009D" w:rsidP="00C71C58">
      <w:pPr>
        <w:spacing w:after="0" w:line="240" w:lineRule="auto"/>
        <w:jc w:val="center"/>
        <w:rPr>
          <w:rFonts w:ascii="Arial Narrow" w:hAnsi="Arial Narrow" w:cs="Arial"/>
          <w:b/>
          <w:sz w:val="24"/>
          <w:szCs w:val="24"/>
        </w:rPr>
      </w:pPr>
      <w:r>
        <w:rPr>
          <w:rFonts w:ascii="Arial Narrow" w:hAnsi="Arial Narrow" w:cs="Arial"/>
          <w:b/>
          <w:sz w:val="24"/>
          <w:szCs w:val="24"/>
        </w:rPr>
        <w:t>UNIVERSIDAD DEL BIO-BÍO</w:t>
      </w:r>
    </w:p>
    <w:p w14:paraId="40C4BDC6" w14:textId="77777777" w:rsidR="00F3009D" w:rsidRDefault="00F3009D" w:rsidP="00C71C58">
      <w:pPr>
        <w:spacing w:after="0" w:line="240" w:lineRule="auto"/>
        <w:jc w:val="center"/>
        <w:rPr>
          <w:rFonts w:ascii="Arial Narrow" w:hAnsi="Arial Narrow" w:cs="Arial"/>
          <w:b/>
          <w:sz w:val="24"/>
          <w:szCs w:val="24"/>
        </w:rPr>
      </w:pPr>
    </w:p>
    <w:p w14:paraId="635F6FA3" w14:textId="77777777" w:rsidR="00F3009D" w:rsidRDefault="00F3009D" w:rsidP="00C71C58">
      <w:pPr>
        <w:spacing w:after="0" w:line="240" w:lineRule="auto"/>
        <w:jc w:val="center"/>
        <w:rPr>
          <w:rFonts w:ascii="Arial Narrow" w:hAnsi="Arial Narrow" w:cs="Arial"/>
          <w:b/>
          <w:sz w:val="24"/>
          <w:szCs w:val="24"/>
        </w:rPr>
      </w:pPr>
    </w:p>
    <w:p w14:paraId="4F40B783" w14:textId="049050F5" w:rsidR="00F3009D" w:rsidRDefault="004A0BCE" w:rsidP="00C71C58">
      <w:pPr>
        <w:spacing w:after="0" w:line="240" w:lineRule="auto"/>
        <w:jc w:val="center"/>
        <w:rPr>
          <w:rFonts w:ascii="Arial Narrow" w:hAnsi="Arial Narrow" w:cs="Arial"/>
          <w:b/>
          <w:sz w:val="24"/>
          <w:szCs w:val="24"/>
        </w:rPr>
      </w:pPr>
      <w:r>
        <w:rPr>
          <w:rFonts w:ascii="Arial Narrow" w:hAnsi="Arial Narrow" w:cs="Arial"/>
          <w:b/>
          <w:sz w:val="24"/>
          <w:szCs w:val="24"/>
        </w:rPr>
        <w:t>Y</w:t>
      </w:r>
    </w:p>
    <w:p w14:paraId="7DEA0065" w14:textId="77777777" w:rsidR="00F3009D" w:rsidRDefault="00F3009D" w:rsidP="00C71C58">
      <w:pPr>
        <w:spacing w:after="0" w:line="240" w:lineRule="auto"/>
        <w:jc w:val="center"/>
        <w:rPr>
          <w:rFonts w:ascii="Arial Narrow" w:hAnsi="Arial Narrow" w:cs="Arial"/>
          <w:b/>
          <w:sz w:val="24"/>
          <w:szCs w:val="24"/>
        </w:rPr>
      </w:pPr>
    </w:p>
    <w:p w14:paraId="419D6C62" w14:textId="77777777" w:rsidR="00F3009D" w:rsidRDefault="00F3009D" w:rsidP="00C71C58">
      <w:pPr>
        <w:spacing w:after="0" w:line="240" w:lineRule="auto"/>
        <w:jc w:val="center"/>
        <w:rPr>
          <w:rFonts w:ascii="Arial Narrow" w:hAnsi="Arial Narrow" w:cs="Arial"/>
          <w:b/>
          <w:sz w:val="24"/>
          <w:szCs w:val="24"/>
        </w:rPr>
      </w:pPr>
    </w:p>
    <w:p w14:paraId="6FFB771F" w14:textId="4CD9C71A" w:rsidR="00691B79" w:rsidRDefault="00BD1D3C" w:rsidP="00691B79">
      <w:pPr>
        <w:spacing w:after="0" w:line="240" w:lineRule="auto"/>
        <w:jc w:val="center"/>
        <w:rPr>
          <w:rFonts w:ascii="Arial Narrow" w:eastAsia="Arial Narrow" w:hAnsi="Arial Narrow" w:cs="Arial Narrow"/>
          <w:b/>
          <w:sz w:val="24"/>
          <w:szCs w:val="24"/>
        </w:rPr>
      </w:pPr>
      <w:commentRangeStart w:id="0"/>
      <w:r>
        <w:rPr>
          <w:rFonts w:ascii="Arial Narrow" w:eastAsia="Arial Narrow" w:hAnsi="Arial Narrow" w:cs="Arial Narrow"/>
          <w:b/>
          <w:sz w:val="24"/>
          <w:szCs w:val="24"/>
        </w:rPr>
        <w:t>XXXXXXXXXXXXXXXXXXXXXXX</w:t>
      </w:r>
      <w:commentRangeEnd w:id="0"/>
      <w:r>
        <w:rPr>
          <w:rStyle w:val="Refdecomentario"/>
          <w:rFonts w:ascii="Arial Narrow" w:eastAsia="Arial Narrow" w:hAnsi="Arial Narrow" w:cs="Arial Narrow"/>
          <w:b/>
          <w:sz w:val="24"/>
          <w:szCs w:val="24"/>
        </w:rPr>
        <w:commentReference w:id="0"/>
      </w:r>
    </w:p>
    <w:p w14:paraId="1D15DC6C" w14:textId="77777777" w:rsidR="00691B79" w:rsidRDefault="00691B79" w:rsidP="00691B79">
      <w:pPr>
        <w:spacing w:after="0" w:line="240" w:lineRule="auto"/>
        <w:jc w:val="both"/>
        <w:rPr>
          <w:rFonts w:ascii="Arial Narrow" w:eastAsia="Arial Narrow" w:hAnsi="Arial Narrow" w:cs="Arial Narrow"/>
          <w:b/>
          <w:sz w:val="24"/>
          <w:szCs w:val="24"/>
        </w:rPr>
      </w:pPr>
    </w:p>
    <w:p w14:paraId="6AB5CDF5" w14:textId="69E6B237" w:rsidR="00691B79" w:rsidRPr="000255C6" w:rsidRDefault="00691B79" w:rsidP="00691B79">
      <w:pPr>
        <w:spacing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En Concepción</w:t>
      </w:r>
      <w:r w:rsidR="009F7B8E">
        <w:rPr>
          <w:rFonts w:ascii="Arial Narrow" w:eastAsia="Arial Narrow" w:hAnsi="Arial Narrow" w:cs="Arial Narrow"/>
          <w:sz w:val="24"/>
          <w:szCs w:val="24"/>
        </w:rPr>
        <w:t>/Chillán</w:t>
      </w:r>
      <w:r>
        <w:rPr>
          <w:rFonts w:ascii="Arial Narrow" w:eastAsia="Arial Narrow" w:hAnsi="Arial Narrow" w:cs="Arial Narrow"/>
          <w:sz w:val="24"/>
          <w:szCs w:val="24"/>
        </w:rPr>
        <w:t xml:space="preserve">, República de </w:t>
      </w:r>
      <w:r w:rsidRPr="00A52AD4">
        <w:rPr>
          <w:rFonts w:ascii="Arial Narrow" w:eastAsia="Arial Narrow" w:hAnsi="Arial Narrow" w:cs="Arial Narrow"/>
          <w:sz w:val="24"/>
          <w:szCs w:val="24"/>
        </w:rPr>
        <w:t xml:space="preserve">Chile, a </w:t>
      </w:r>
      <w:r w:rsidR="009F7B8E">
        <w:rPr>
          <w:rFonts w:ascii="Arial Narrow" w:eastAsia="Arial Narrow" w:hAnsi="Arial Narrow" w:cs="Arial Narrow"/>
          <w:sz w:val="24"/>
          <w:szCs w:val="24"/>
        </w:rPr>
        <w:t>XX</w:t>
      </w:r>
      <w:r>
        <w:rPr>
          <w:rFonts w:ascii="Arial Narrow" w:eastAsia="Arial Narrow" w:hAnsi="Arial Narrow" w:cs="Arial Narrow"/>
          <w:sz w:val="24"/>
          <w:szCs w:val="24"/>
        </w:rPr>
        <w:t xml:space="preserve"> </w:t>
      </w:r>
      <w:r w:rsidRPr="00A52AD4">
        <w:rPr>
          <w:rFonts w:ascii="Arial Narrow" w:eastAsia="Arial Narrow" w:hAnsi="Arial Narrow" w:cs="Arial Narrow"/>
          <w:sz w:val="24"/>
          <w:szCs w:val="24"/>
        </w:rPr>
        <w:t xml:space="preserve">de </w:t>
      </w:r>
      <w:r w:rsidR="009F7B8E">
        <w:rPr>
          <w:rFonts w:ascii="Arial Narrow" w:eastAsia="Arial Narrow" w:hAnsi="Arial Narrow" w:cs="Arial Narrow"/>
          <w:sz w:val="24"/>
          <w:szCs w:val="24"/>
        </w:rPr>
        <w:t>XXXXXXX</w:t>
      </w:r>
      <w:r w:rsidRPr="00A52AD4">
        <w:rPr>
          <w:rFonts w:ascii="Arial Narrow" w:eastAsia="Arial Narrow" w:hAnsi="Arial Narrow" w:cs="Arial Narrow"/>
          <w:sz w:val="24"/>
          <w:szCs w:val="24"/>
        </w:rPr>
        <w:t xml:space="preserve"> de 202</w:t>
      </w:r>
      <w:r>
        <w:rPr>
          <w:rFonts w:ascii="Arial Narrow" w:eastAsia="Arial Narrow" w:hAnsi="Arial Narrow" w:cs="Arial Narrow"/>
          <w:sz w:val="24"/>
          <w:szCs w:val="24"/>
        </w:rPr>
        <w:t>6</w:t>
      </w:r>
      <w:r w:rsidRPr="00A52AD4">
        <w:rPr>
          <w:rFonts w:ascii="Arial Narrow" w:eastAsia="Arial Narrow" w:hAnsi="Arial Narrow" w:cs="Arial Narrow"/>
          <w:sz w:val="24"/>
          <w:szCs w:val="24"/>
        </w:rPr>
        <w:t>, entre</w:t>
      </w:r>
      <w:r w:rsidRPr="000255C6">
        <w:rPr>
          <w:rFonts w:ascii="Arial Narrow" w:eastAsia="Arial Narrow" w:hAnsi="Arial Narrow" w:cs="Arial Narrow"/>
          <w:sz w:val="24"/>
          <w:szCs w:val="24"/>
        </w:rPr>
        <w:t xml:space="preserve">, la UNIVERSIDAD DEL BÍO-BÍO, </w:t>
      </w:r>
      <w:r>
        <w:rPr>
          <w:rFonts w:ascii="Arial Narrow" w:eastAsia="Arial Narrow" w:hAnsi="Arial Narrow" w:cs="Arial Narrow"/>
          <w:sz w:val="24"/>
          <w:szCs w:val="24"/>
        </w:rPr>
        <w:t xml:space="preserve">Institución de Educación Superior del Estado creada por Ley N° 18.744, RUT N° 60.911.006-6, representada en este acto por su Vicerrectora de Investigación y Postgrado, doña Claudia Muñoz Sanguinetti, chilena, cédula nacional de identidad N°11.354.258-6, </w:t>
      </w:r>
      <w:r w:rsidR="006E0EB7">
        <w:rPr>
          <w:rFonts w:ascii="Arial Narrow" w:eastAsia="Arial Narrow" w:hAnsi="Arial Narrow" w:cs="Arial Narrow"/>
          <w:sz w:val="24"/>
          <w:szCs w:val="24"/>
        </w:rPr>
        <w:t>ambos domiciliados en la ciudad y comuna de Concepción/Chillán, Avenida Collao N°1202/Avenida Andrés Bello N° 720, Concepción/Chillán en adelante también indistintamente “la Universidad</w:t>
      </w:r>
      <w:r w:rsidRPr="000255C6">
        <w:rPr>
          <w:rFonts w:ascii="Arial Narrow" w:eastAsia="Arial Narrow" w:hAnsi="Arial Narrow" w:cs="Arial Narrow"/>
          <w:sz w:val="24"/>
          <w:szCs w:val="24"/>
        </w:rPr>
        <w:t xml:space="preserve">; y la empresa </w:t>
      </w:r>
      <w:r w:rsidR="00BD1D3C">
        <w:rPr>
          <w:rFonts w:ascii="Arial Narrow" w:eastAsia="Arial Narrow" w:hAnsi="Arial Narrow" w:cs="Arial Narrow"/>
          <w:sz w:val="24"/>
          <w:szCs w:val="24"/>
        </w:rPr>
        <w:t>XXXXXXXXXXXXXXXXXXX</w:t>
      </w:r>
      <w:r w:rsidRPr="000255C6">
        <w:rPr>
          <w:rFonts w:ascii="Arial Narrow" w:eastAsia="Arial Narrow" w:hAnsi="Arial Narrow" w:cs="Arial Narrow"/>
          <w:sz w:val="24"/>
          <w:szCs w:val="24"/>
        </w:rPr>
        <w:t xml:space="preserve">, R.U.T. N° </w:t>
      </w:r>
      <w:r w:rsidR="00BD1D3C">
        <w:rPr>
          <w:rFonts w:ascii="Arial Narrow" w:eastAsia="Arial Narrow" w:hAnsi="Arial Narrow" w:cs="Arial Narrow"/>
          <w:sz w:val="24"/>
          <w:szCs w:val="24"/>
        </w:rPr>
        <w:t>XXXXXXXXXXX</w:t>
      </w:r>
      <w:r w:rsidRPr="000255C6">
        <w:rPr>
          <w:rFonts w:ascii="Arial Narrow" w:eastAsia="Arial Narrow" w:hAnsi="Arial Narrow" w:cs="Arial Narrow"/>
          <w:sz w:val="24"/>
          <w:szCs w:val="24"/>
        </w:rPr>
        <w:t xml:space="preserve">, </w:t>
      </w:r>
      <w:r w:rsidRPr="000C1AB5">
        <w:rPr>
          <w:rFonts w:ascii="Arial Narrow" w:eastAsia="Arial Narrow" w:hAnsi="Arial Narrow" w:cs="Arial Narrow"/>
          <w:sz w:val="24"/>
          <w:szCs w:val="24"/>
          <w:highlight w:val="yellow"/>
        </w:rPr>
        <w:t xml:space="preserve">representada legalmente por XXXXXXXXXXXXx, cédula de identidad Nº </w:t>
      </w:r>
      <w:commentRangeStart w:id="1"/>
      <w:r w:rsidRPr="000C1AB5">
        <w:rPr>
          <w:rFonts w:ascii="Arial Narrow" w:eastAsia="Arial Narrow" w:hAnsi="Arial Narrow" w:cs="Arial Narrow"/>
          <w:sz w:val="24"/>
          <w:szCs w:val="24"/>
          <w:highlight w:val="yellow"/>
        </w:rPr>
        <w:t>XXXXXXXXXXXX</w:t>
      </w:r>
      <w:commentRangeEnd w:id="1"/>
      <w:r w:rsidRPr="000255C6">
        <w:rPr>
          <w:rStyle w:val="Refdecomentario"/>
          <w:rFonts w:ascii="Arial Narrow" w:eastAsia="Arial Narrow" w:hAnsi="Arial Narrow" w:cs="Arial Narrow"/>
          <w:sz w:val="24"/>
          <w:szCs w:val="24"/>
        </w:rPr>
        <w:commentReference w:id="1"/>
      </w:r>
      <w:r w:rsidRPr="000255C6">
        <w:rPr>
          <w:rFonts w:ascii="Arial Narrow" w:eastAsia="Arial Narrow" w:hAnsi="Arial Narrow" w:cs="Arial Narrow"/>
          <w:sz w:val="24"/>
          <w:szCs w:val="24"/>
        </w:rPr>
        <w:t xml:space="preserve"> ambos con domicilio en </w:t>
      </w:r>
      <w:r w:rsidR="00BD1D3C">
        <w:rPr>
          <w:rFonts w:ascii="Arial Narrow" w:eastAsia="Arial Narrow" w:hAnsi="Arial Narrow" w:cs="Arial Narrow"/>
          <w:sz w:val="24"/>
          <w:szCs w:val="24"/>
        </w:rPr>
        <w:t>XXXXXXXXXXXXX</w:t>
      </w:r>
      <w:r w:rsidRPr="000255C6">
        <w:rPr>
          <w:rFonts w:ascii="Arial Narrow" w:eastAsia="Arial Narrow" w:hAnsi="Arial Narrow" w:cs="Arial Narrow"/>
          <w:sz w:val="24"/>
          <w:szCs w:val="24"/>
        </w:rPr>
        <w:t>, en adelante “La Empresa”</w:t>
      </w:r>
      <w:r>
        <w:rPr>
          <w:rFonts w:ascii="Arial Narrow" w:eastAsia="Arial Narrow" w:hAnsi="Arial Narrow" w:cs="Arial Narrow"/>
          <w:sz w:val="24"/>
          <w:szCs w:val="24"/>
        </w:rPr>
        <w:t xml:space="preserve"> y/o “</w:t>
      </w:r>
      <w:r w:rsidR="00BD1D3C">
        <w:rPr>
          <w:rFonts w:ascii="Arial Narrow" w:eastAsia="Arial Narrow" w:hAnsi="Arial Narrow" w:cs="Arial Narrow"/>
          <w:sz w:val="24"/>
          <w:szCs w:val="24"/>
        </w:rPr>
        <w:t>XXXXXXX</w:t>
      </w:r>
      <w:r>
        <w:rPr>
          <w:rFonts w:ascii="Arial Narrow" w:eastAsia="Arial Narrow" w:hAnsi="Arial Narrow" w:cs="Arial Narrow"/>
          <w:sz w:val="24"/>
          <w:szCs w:val="24"/>
        </w:rPr>
        <w:t>.”</w:t>
      </w:r>
      <w:r w:rsidR="00AF4702">
        <w:rPr>
          <w:rFonts w:ascii="Arial Narrow" w:eastAsia="Arial Narrow" w:hAnsi="Arial Narrow" w:cs="Arial Narrow"/>
          <w:sz w:val="24"/>
          <w:szCs w:val="24"/>
        </w:rPr>
        <w:t xml:space="preserve"> y ambas indistinta y/o conjuntamente como “la parte” y/o “las partes”</w:t>
      </w:r>
      <w:r w:rsidRPr="000255C6">
        <w:rPr>
          <w:rFonts w:ascii="Arial Narrow" w:eastAsia="Arial Narrow" w:hAnsi="Arial Narrow" w:cs="Arial Narrow"/>
          <w:sz w:val="24"/>
          <w:szCs w:val="24"/>
        </w:rPr>
        <w:t>, acuerdan celebrar lo siguiente:</w:t>
      </w:r>
    </w:p>
    <w:p w14:paraId="16D103C1" w14:textId="292EA224" w:rsidR="00CD2198" w:rsidRDefault="00894C6B" w:rsidP="00C71C58">
      <w:pPr>
        <w:spacing w:after="0" w:line="240" w:lineRule="auto"/>
        <w:jc w:val="both"/>
        <w:rPr>
          <w:rFonts w:ascii="Arial Narrow" w:hAnsi="Arial Narrow" w:cs="Arial"/>
          <w:sz w:val="24"/>
          <w:szCs w:val="24"/>
        </w:rPr>
      </w:pPr>
      <w:r w:rsidRPr="00D02B84">
        <w:rPr>
          <w:rFonts w:ascii="Arial Narrow" w:hAnsi="Arial Narrow" w:cs="Arial"/>
          <w:b/>
          <w:sz w:val="24"/>
          <w:szCs w:val="24"/>
          <w:u w:val="single"/>
        </w:rPr>
        <w:t>PRIMERO</w:t>
      </w:r>
      <w:r w:rsidRPr="00D02B84">
        <w:rPr>
          <w:rFonts w:ascii="Arial Narrow" w:hAnsi="Arial Narrow"/>
          <w:b/>
          <w:color w:val="000000"/>
          <w:sz w:val="24"/>
          <w:szCs w:val="24"/>
        </w:rPr>
        <w:t>:</w:t>
      </w:r>
      <w:r w:rsidR="005C44C9">
        <w:rPr>
          <w:rFonts w:ascii="Arial Narrow" w:hAnsi="Arial Narrow"/>
          <w:b/>
          <w:color w:val="000000"/>
          <w:sz w:val="24"/>
          <w:szCs w:val="24"/>
        </w:rPr>
        <w:t xml:space="preserve"> Antecedentes</w:t>
      </w:r>
      <w:r w:rsidR="00476C7E">
        <w:rPr>
          <w:rFonts w:ascii="Arial Narrow" w:hAnsi="Arial Narrow"/>
          <w:b/>
          <w:color w:val="000000"/>
          <w:sz w:val="24"/>
          <w:szCs w:val="24"/>
        </w:rPr>
        <w:t>, objeto y alcan</w:t>
      </w:r>
      <w:r w:rsidR="001E6F9E">
        <w:rPr>
          <w:rFonts w:ascii="Arial Narrow" w:hAnsi="Arial Narrow"/>
          <w:b/>
          <w:color w:val="000000"/>
          <w:sz w:val="24"/>
          <w:szCs w:val="24"/>
        </w:rPr>
        <w:t>c</w:t>
      </w:r>
      <w:r w:rsidR="00476C7E">
        <w:rPr>
          <w:rFonts w:ascii="Arial Narrow" w:hAnsi="Arial Narrow"/>
          <w:b/>
          <w:color w:val="000000"/>
          <w:sz w:val="24"/>
          <w:szCs w:val="24"/>
        </w:rPr>
        <w:t>e.</w:t>
      </w:r>
      <w:r w:rsidRPr="00D02B84">
        <w:rPr>
          <w:rFonts w:ascii="Arial Narrow" w:hAnsi="Arial Narrow"/>
          <w:color w:val="000000"/>
          <w:sz w:val="24"/>
          <w:szCs w:val="24"/>
        </w:rPr>
        <w:t xml:space="preserve"> </w:t>
      </w:r>
      <w:r w:rsidR="00A211D0" w:rsidRPr="005C51A2">
        <w:rPr>
          <w:rFonts w:ascii="Arial Narrow" w:eastAsia="Arial Narrow" w:hAnsi="Arial Narrow" w:cs="Arial Narrow"/>
          <w:color w:val="000000"/>
          <w:sz w:val="24"/>
          <w:szCs w:val="24"/>
        </w:rPr>
        <w:t>En el marco</w:t>
      </w:r>
      <w:r w:rsidR="00EA293F">
        <w:rPr>
          <w:rFonts w:ascii="Arial Narrow" w:eastAsia="Arial Narrow" w:hAnsi="Arial Narrow" w:cs="Arial Narrow"/>
          <w:color w:val="000000"/>
          <w:sz w:val="24"/>
          <w:szCs w:val="24"/>
        </w:rPr>
        <w:t xml:space="preserve"> </w:t>
      </w:r>
      <w:r w:rsidR="00FC3014">
        <w:rPr>
          <w:rFonts w:ascii="Arial Narrow" w:hAnsi="Arial Narrow" w:cs="Arial"/>
          <w:snapToGrid w:val="0"/>
          <w:sz w:val="24"/>
          <w:szCs w:val="24"/>
        </w:rPr>
        <w:t xml:space="preserve">de la </w:t>
      </w:r>
      <w:r w:rsidR="00A211D0" w:rsidRPr="005C51A2">
        <w:rPr>
          <w:rFonts w:ascii="Arial Narrow" w:eastAsia="Arial Narrow" w:hAnsi="Arial Narrow" w:cs="Arial Narrow"/>
          <w:color w:val="000000"/>
          <w:sz w:val="24"/>
          <w:szCs w:val="24"/>
        </w:rPr>
        <w:t xml:space="preserve">gestión tecnológica </w:t>
      </w:r>
      <w:r w:rsidR="00FC3014">
        <w:rPr>
          <w:rFonts w:ascii="Arial Narrow" w:eastAsia="Arial Narrow" w:hAnsi="Arial Narrow" w:cs="Arial Narrow"/>
          <w:color w:val="000000"/>
          <w:sz w:val="24"/>
          <w:szCs w:val="24"/>
        </w:rPr>
        <w:t>realizada</w:t>
      </w:r>
      <w:r w:rsidR="00A211D0" w:rsidRPr="005C51A2">
        <w:rPr>
          <w:rFonts w:ascii="Arial Narrow" w:eastAsia="Arial Narrow" w:hAnsi="Arial Narrow" w:cs="Arial Narrow"/>
          <w:color w:val="000000"/>
          <w:sz w:val="24"/>
          <w:szCs w:val="24"/>
        </w:rPr>
        <w:t xml:space="preserve"> por la Oficina de Transferencia y Licenciamiento de la Universidad del Bío – Bío (OTL – UBB), unidad encargada de apoyar, gestionar e impulsar todas las actividades para la Transferencia y el Licenciamiento de las innovaciones desarrolladas por su comunidad universitaria hacia el medio externo, </w:t>
      </w:r>
      <w:r w:rsidR="00AD03B5">
        <w:rPr>
          <w:rFonts w:ascii="Arial Narrow" w:eastAsia="Arial Narrow" w:hAnsi="Arial Narrow" w:cs="Arial Narrow"/>
          <w:color w:val="000000"/>
          <w:sz w:val="24"/>
          <w:szCs w:val="24"/>
        </w:rPr>
        <w:t xml:space="preserve">así </w:t>
      </w:r>
      <w:r w:rsidR="00814FBD">
        <w:rPr>
          <w:rFonts w:ascii="Arial Narrow" w:eastAsia="Arial Narrow" w:hAnsi="Arial Narrow" w:cs="Arial Narrow"/>
          <w:color w:val="000000"/>
          <w:sz w:val="24"/>
          <w:szCs w:val="24"/>
        </w:rPr>
        <w:t xml:space="preserve">como la protección de los activos intangibles de la </w:t>
      </w:r>
      <w:r w:rsidR="00A211D0" w:rsidRPr="005C51A2">
        <w:rPr>
          <w:rFonts w:ascii="Arial Narrow" w:eastAsia="Arial Narrow" w:hAnsi="Arial Narrow" w:cs="Arial Narrow"/>
          <w:sz w:val="24"/>
          <w:szCs w:val="24"/>
        </w:rPr>
        <w:t xml:space="preserve">Universidad y </w:t>
      </w:r>
      <w:r w:rsidR="00814FBD">
        <w:rPr>
          <w:rFonts w:ascii="Arial Narrow" w:hAnsi="Arial Narrow" w:cs="Arial"/>
          <w:sz w:val="24"/>
          <w:szCs w:val="24"/>
        </w:rPr>
        <w:t>c</w:t>
      </w:r>
      <w:r w:rsidR="00FC0ECF" w:rsidRPr="00D02B84">
        <w:rPr>
          <w:rFonts w:ascii="Arial Narrow" w:hAnsi="Arial Narrow" w:cs="Arial"/>
          <w:sz w:val="24"/>
          <w:szCs w:val="24"/>
        </w:rPr>
        <w:t xml:space="preserve">onsiderando que las partes </w:t>
      </w:r>
      <w:r w:rsidR="00453360">
        <w:rPr>
          <w:rFonts w:ascii="Arial Narrow" w:hAnsi="Arial Narrow" w:cs="Arial"/>
          <w:sz w:val="24"/>
          <w:szCs w:val="24"/>
        </w:rPr>
        <w:t xml:space="preserve">han </w:t>
      </w:r>
      <w:r w:rsidR="00EC5926">
        <w:rPr>
          <w:rFonts w:ascii="Arial Narrow" w:hAnsi="Arial Narrow" w:cs="Arial"/>
          <w:sz w:val="24"/>
          <w:szCs w:val="24"/>
        </w:rPr>
        <w:t xml:space="preserve">iniciado conversaciones </w:t>
      </w:r>
      <w:r w:rsidR="00B363CF">
        <w:rPr>
          <w:rFonts w:ascii="Arial Narrow" w:hAnsi="Arial Narrow" w:cs="Arial"/>
          <w:sz w:val="24"/>
          <w:szCs w:val="24"/>
        </w:rPr>
        <w:t>de actividades  de investigación colaborativa relacionadas con</w:t>
      </w:r>
      <w:r w:rsidR="00EC5926">
        <w:rPr>
          <w:rFonts w:ascii="Arial Narrow" w:hAnsi="Arial Narrow" w:cs="Arial"/>
          <w:sz w:val="24"/>
          <w:szCs w:val="24"/>
        </w:rPr>
        <w:t xml:space="preserve"> </w:t>
      </w:r>
      <w:r w:rsidR="00BD1D3C">
        <w:rPr>
          <w:rFonts w:ascii="Arial Narrow" w:hAnsi="Arial Narrow" w:cs="Arial"/>
          <w:b/>
          <w:bCs/>
          <w:i/>
          <w:iCs/>
          <w:sz w:val="24"/>
          <w:szCs w:val="24"/>
        </w:rPr>
        <w:t>XXXXXXXXXXXXXXXXXXX</w:t>
      </w:r>
      <w:r w:rsidR="00483FC1">
        <w:rPr>
          <w:rFonts w:ascii="Arial Narrow" w:hAnsi="Arial Narrow" w:cs="Arial"/>
          <w:b/>
          <w:bCs/>
          <w:i/>
          <w:iCs/>
          <w:sz w:val="24"/>
          <w:szCs w:val="24"/>
        </w:rPr>
        <w:t xml:space="preserve"> </w:t>
      </w:r>
      <w:r w:rsidR="00483FC1">
        <w:rPr>
          <w:rFonts w:ascii="Arial Narrow" w:hAnsi="Arial Narrow" w:cs="Arial"/>
          <w:sz w:val="24"/>
          <w:szCs w:val="24"/>
        </w:rPr>
        <w:t>y considerando</w:t>
      </w:r>
      <w:r w:rsidR="00CD2198">
        <w:rPr>
          <w:rFonts w:ascii="Arial Narrow" w:hAnsi="Arial Narrow" w:cs="Arial"/>
          <w:sz w:val="24"/>
          <w:szCs w:val="24"/>
        </w:rPr>
        <w:t xml:space="preserve"> que para dicha evaluación:</w:t>
      </w:r>
    </w:p>
    <w:p w14:paraId="33722E03" w14:textId="5DFAB9D8" w:rsidR="00CD2198" w:rsidRPr="00CD2198" w:rsidRDefault="00BD1D3C" w:rsidP="00CD2198">
      <w:pPr>
        <w:pStyle w:val="Prrafodelista"/>
        <w:numPr>
          <w:ilvl w:val="0"/>
          <w:numId w:val="12"/>
        </w:numPr>
        <w:spacing w:after="0" w:line="240" w:lineRule="auto"/>
        <w:jc w:val="both"/>
        <w:rPr>
          <w:rFonts w:ascii="Arial Narrow" w:hAnsi="Arial Narrow"/>
          <w:color w:val="000000"/>
          <w:sz w:val="24"/>
          <w:szCs w:val="24"/>
        </w:rPr>
      </w:pPr>
      <w:r>
        <w:rPr>
          <w:rFonts w:ascii="Arial Narrow" w:hAnsi="Arial Narrow" w:cs="Arial"/>
          <w:b/>
          <w:bCs/>
          <w:i/>
          <w:iCs/>
          <w:sz w:val="24"/>
          <w:szCs w:val="24"/>
        </w:rPr>
        <w:t>XXXXXXXXXXXXXXXX</w:t>
      </w:r>
    </w:p>
    <w:p w14:paraId="53EFA7CE" w14:textId="32412212" w:rsidR="00151C6A" w:rsidRPr="00151C6A" w:rsidRDefault="00BD1D3C" w:rsidP="00CD2198">
      <w:pPr>
        <w:pStyle w:val="Prrafodelista"/>
        <w:numPr>
          <w:ilvl w:val="0"/>
          <w:numId w:val="12"/>
        </w:numPr>
        <w:spacing w:after="0" w:line="240" w:lineRule="auto"/>
        <w:jc w:val="both"/>
        <w:rPr>
          <w:rFonts w:ascii="Arial Narrow" w:hAnsi="Arial Narrow"/>
          <w:color w:val="000000"/>
          <w:sz w:val="24"/>
          <w:szCs w:val="24"/>
        </w:rPr>
      </w:pPr>
      <w:r>
        <w:rPr>
          <w:rFonts w:ascii="Arial Narrow" w:hAnsi="Arial Narrow" w:cs="Arial"/>
          <w:b/>
          <w:bCs/>
          <w:i/>
          <w:iCs/>
          <w:sz w:val="24"/>
          <w:szCs w:val="24"/>
        </w:rPr>
        <w:t>XXXXXXXXXXXXXXXX</w:t>
      </w:r>
    </w:p>
    <w:p w14:paraId="584D04B9" w14:textId="72489739" w:rsidR="00151C6A" w:rsidRPr="00151C6A" w:rsidRDefault="00BD1D3C" w:rsidP="00CD2198">
      <w:pPr>
        <w:pStyle w:val="Prrafodelista"/>
        <w:numPr>
          <w:ilvl w:val="0"/>
          <w:numId w:val="12"/>
        </w:numPr>
        <w:spacing w:after="0" w:line="240" w:lineRule="auto"/>
        <w:jc w:val="both"/>
        <w:rPr>
          <w:rFonts w:ascii="Arial Narrow" w:hAnsi="Arial Narrow"/>
          <w:color w:val="000000"/>
          <w:sz w:val="24"/>
          <w:szCs w:val="24"/>
        </w:rPr>
      </w:pPr>
      <w:r>
        <w:rPr>
          <w:rFonts w:ascii="Arial Narrow" w:hAnsi="Arial Narrow" w:cs="Arial"/>
          <w:b/>
          <w:bCs/>
          <w:i/>
          <w:iCs/>
          <w:sz w:val="24"/>
          <w:szCs w:val="24"/>
        </w:rPr>
        <w:t>XXXXXXXXXXXXXXXX</w:t>
      </w:r>
    </w:p>
    <w:p w14:paraId="4155DCE5" w14:textId="77777777" w:rsidR="00151C6A" w:rsidRPr="00151C6A" w:rsidRDefault="00151C6A" w:rsidP="00151C6A">
      <w:pPr>
        <w:pStyle w:val="Prrafodelista"/>
        <w:spacing w:after="0" w:line="240" w:lineRule="auto"/>
        <w:jc w:val="both"/>
        <w:rPr>
          <w:rFonts w:ascii="Arial Narrow" w:hAnsi="Arial Narrow"/>
          <w:color w:val="000000"/>
          <w:sz w:val="24"/>
          <w:szCs w:val="24"/>
        </w:rPr>
      </w:pPr>
    </w:p>
    <w:p w14:paraId="48E9DF83" w14:textId="550A1744" w:rsidR="00947AD1" w:rsidRPr="00151C6A" w:rsidRDefault="003B4DC1" w:rsidP="00151C6A">
      <w:pPr>
        <w:spacing w:after="0" w:line="240" w:lineRule="auto"/>
        <w:jc w:val="both"/>
        <w:rPr>
          <w:rFonts w:ascii="Arial Narrow" w:hAnsi="Arial Narrow"/>
          <w:color w:val="000000"/>
          <w:sz w:val="24"/>
          <w:szCs w:val="24"/>
        </w:rPr>
      </w:pPr>
      <w:r>
        <w:rPr>
          <w:rFonts w:ascii="Arial Narrow" w:hAnsi="Arial Narrow" w:cs="Arial"/>
          <w:sz w:val="24"/>
          <w:szCs w:val="24"/>
        </w:rPr>
        <w:t>En el sentido expuesto,</w:t>
      </w:r>
      <w:r w:rsidR="00151C6A">
        <w:rPr>
          <w:rFonts w:ascii="Arial Narrow" w:hAnsi="Arial Narrow" w:cs="Arial"/>
          <w:sz w:val="24"/>
          <w:szCs w:val="24"/>
        </w:rPr>
        <w:t xml:space="preserve"> las partes </w:t>
      </w:r>
      <w:r w:rsidR="00FC0ECF" w:rsidRPr="00151C6A">
        <w:rPr>
          <w:rFonts w:ascii="Arial Narrow" w:hAnsi="Arial Narrow" w:cs="Arial"/>
          <w:sz w:val="24"/>
          <w:szCs w:val="24"/>
        </w:rPr>
        <w:t>puede</w:t>
      </w:r>
      <w:r w:rsidR="00AD03B5" w:rsidRPr="00151C6A">
        <w:rPr>
          <w:rFonts w:ascii="Arial Narrow" w:hAnsi="Arial Narrow" w:cs="Arial"/>
          <w:sz w:val="24"/>
          <w:szCs w:val="24"/>
        </w:rPr>
        <w:t>n</w:t>
      </w:r>
      <w:r w:rsidR="00FC0ECF" w:rsidRPr="00151C6A">
        <w:rPr>
          <w:rFonts w:ascii="Arial Narrow" w:hAnsi="Arial Narrow" w:cs="Arial"/>
          <w:sz w:val="24"/>
          <w:szCs w:val="24"/>
        </w:rPr>
        <w:t xml:space="preserve"> </w:t>
      </w:r>
      <w:r w:rsidR="00AD03B5" w:rsidRPr="00151C6A">
        <w:rPr>
          <w:rFonts w:ascii="Arial Narrow" w:hAnsi="Arial Narrow" w:cs="Arial"/>
          <w:sz w:val="24"/>
          <w:szCs w:val="24"/>
        </w:rPr>
        <w:t>compartir</w:t>
      </w:r>
      <w:r w:rsidR="00FC0ECF" w:rsidRPr="00151C6A">
        <w:rPr>
          <w:rFonts w:ascii="Arial Narrow" w:hAnsi="Arial Narrow" w:cs="Arial"/>
          <w:sz w:val="24"/>
          <w:szCs w:val="24"/>
        </w:rPr>
        <w:t xml:space="preserve"> información que tenga el carácter de reservada</w:t>
      </w:r>
      <w:r w:rsidR="00D566A1" w:rsidRPr="00151C6A">
        <w:rPr>
          <w:rFonts w:ascii="Arial Narrow" w:hAnsi="Arial Narrow" w:cs="Arial"/>
          <w:sz w:val="24"/>
          <w:szCs w:val="24"/>
        </w:rPr>
        <w:t xml:space="preserve">, </w:t>
      </w:r>
      <w:r w:rsidR="00DE5C02" w:rsidRPr="00151C6A">
        <w:rPr>
          <w:rFonts w:ascii="Arial Narrow" w:hAnsi="Arial Narrow" w:cs="Arial"/>
          <w:sz w:val="24"/>
          <w:szCs w:val="24"/>
        </w:rPr>
        <w:t xml:space="preserve">aun cuando </w:t>
      </w:r>
      <w:r w:rsidR="00D566A1" w:rsidRPr="00151C6A">
        <w:rPr>
          <w:rFonts w:ascii="Arial Narrow" w:hAnsi="Arial Narrow" w:cs="Arial"/>
          <w:sz w:val="24"/>
          <w:szCs w:val="24"/>
        </w:rPr>
        <w:t>dich</w:t>
      </w:r>
      <w:r w:rsidR="00DE5C02" w:rsidRPr="00151C6A">
        <w:rPr>
          <w:rFonts w:ascii="Arial Narrow" w:hAnsi="Arial Narrow" w:cs="Arial"/>
          <w:sz w:val="24"/>
          <w:szCs w:val="24"/>
        </w:rPr>
        <w:t>a información no</w:t>
      </w:r>
      <w:r w:rsidR="00FC0ECF" w:rsidRPr="00151C6A">
        <w:rPr>
          <w:rFonts w:ascii="Arial Narrow" w:hAnsi="Arial Narrow" w:cs="Arial"/>
          <w:sz w:val="24"/>
          <w:szCs w:val="24"/>
        </w:rPr>
        <w:t xml:space="preserve"> sea susceptible de patentamiento o de cualquier otro privilegio en el ámbito de la propiedad industrial o </w:t>
      </w:r>
      <w:r w:rsidR="000B1575" w:rsidRPr="00151C6A">
        <w:rPr>
          <w:rFonts w:ascii="Arial Narrow" w:hAnsi="Arial Narrow" w:cs="Arial"/>
          <w:sz w:val="24"/>
          <w:szCs w:val="24"/>
        </w:rPr>
        <w:t>d</w:t>
      </w:r>
      <w:r w:rsidR="00FC0ECF" w:rsidRPr="00151C6A">
        <w:rPr>
          <w:rFonts w:ascii="Arial Narrow" w:hAnsi="Arial Narrow" w:cs="Arial"/>
          <w:sz w:val="24"/>
          <w:szCs w:val="24"/>
        </w:rPr>
        <w:t>el derecho de autor</w:t>
      </w:r>
      <w:r w:rsidR="008A4049">
        <w:rPr>
          <w:rFonts w:ascii="Arial Narrow" w:hAnsi="Arial Narrow" w:cs="Arial"/>
          <w:sz w:val="24"/>
          <w:szCs w:val="24"/>
        </w:rPr>
        <w:t xml:space="preserve"> y especialmente cuando si haya susceptibilidad de protección</w:t>
      </w:r>
      <w:r w:rsidR="00FC0ECF" w:rsidRPr="00151C6A">
        <w:rPr>
          <w:rFonts w:ascii="Arial Narrow" w:hAnsi="Arial Narrow" w:cs="Arial"/>
          <w:sz w:val="24"/>
          <w:szCs w:val="24"/>
        </w:rPr>
        <w:t>; las partes convienen en que este intercambio se regirá por las reglas que a continuación se expresan.</w:t>
      </w:r>
    </w:p>
    <w:p w14:paraId="6377B7D1" w14:textId="77777777" w:rsidR="00D02B84" w:rsidRPr="00D02B84" w:rsidRDefault="00D02B84" w:rsidP="00C71C58">
      <w:pPr>
        <w:spacing w:after="0" w:line="240" w:lineRule="auto"/>
        <w:jc w:val="both"/>
        <w:rPr>
          <w:rFonts w:ascii="Arial Narrow" w:hAnsi="Arial Narrow" w:cs="Arial"/>
          <w:sz w:val="24"/>
          <w:szCs w:val="24"/>
        </w:rPr>
      </w:pPr>
    </w:p>
    <w:p w14:paraId="670E01D8" w14:textId="69475990" w:rsidR="00FC0ECF" w:rsidRPr="00D02B84" w:rsidRDefault="00894C6B" w:rsidP="00C71C58">
      <w:pPr>
        <w:spacing w:after="0" w:line="240" w:lineRule="auto"/>
        <w:jc w:val="both"/>
        <w:rPr>
          <w:rFonts w:ascii="Arial Narrow" w:hAnsi="Arial Narrow" w:cs="Arial"/>
          <w:sz w:val="24"/>
          <w:szCs w:val="24"/>
        </w:rPr>
      </w:pPr>
      <w:r w:rsidRPr="00D02B84">
        <w:rPr>
          <w:rFonts w:ascii="Arial Narrow" w:hAnsi="Arial Narrow" w:cs="Arial"/>
          <w:b/>
          <w:sz w:val="24"/>
          <w:szCs w:val="24"/>
          <w:u w:val="single"/>
        </w:rPr>
        <w:t>SEGUNDO</w:t>
      </w:r>
      <w:r w:rsidR="00476C7E">
        <w:rPr>
          <w:rFonts w:ascii="Arial Narrow" w:hAnsi="Arial Narrow" w:cs="Arial"/>
          <w:b/>
          <w:sz w:val="24"/>
          <w:szCs w:val="24"/>
        </w:rPr>
        <w:t>: Definiciones.</w:t>
      </w:r>
      <w:r w:rsidRPr="00D02B84">
        <w:rPr>
          <w:rFonts w:ascii="Arial Narrow" w:hAnsi="Arial Narrow" w:cs="Arial"/>
          <w:sz w:val="24"/>
          <w:szCs w:val="24"/>
        </w:rPr>
        <w:t xml:space="preserve"> </w:t>
      </w:r>
      <w:r w:rsidR="00FC0ECF" w:rsidRPr="00D02B84">
        <w:rPr>
          <w:rFonts w:ascii="Arial Narrow" w:hAnsi="Arial Narrow" w:cs="Arial"/>
          <w:sz w:val="24"/>
          <w:szCs w:val="24"/>
        </w:rPr>
        <w:t>Para todos los efectos de este acuerdo se entiende por “</w:t>
      </w:r>
      <w:r w:rsidR="00322DBD">
        <w:rPr>
          <w:rFonts w:ascii="Arial Narrow" w:hAnsi="Arial Narrow" w:cs="Arial"/>
          <w:b/>
          <w:sz w:val="24"/>
          <w:szCs w:val="24"/>
        </w:rPr>
        <w:t>p</w:t>
      </w:r>
      <w:r w:rsidR="00543433" w:rsidRPr="00D02B84">
        <w:rPr>
          <w:rFonts w:ascii="Arial Narrow" w:hAnsi="Arial Narrow" w:cs="Arial"/>
          <w:b/>
          <w:sz w:val="24"/>
          <w:szCs w:val="24"/>
        </w:rPr>
        <w:t>roveedor</w:t>
      </w:r>
      <w:r w:rsidR="00FC0ECF" w:rsidRPr="00D02B84">
        <w:rPr>
          <w:rFonts w:ascii="Arial Narrow" w:hAnsi="Arial Narrow" w:cs="Arial"/>
          <w:sz w:val="24"/>
          <w:szCs w:val="24"/>
        </w:rPr>
        <w:t>” a la parte que entrega la información con carácter de reservada o confidencial</w:t>
      </w:r>
      <w:r w:rsidR="000B1575" w:rsidRPr="00D02B84">
        <w:rPr>
          <w:rFonts w:ascii="Arial Narrow" w:hAnsi="Arial Narrow" w:cs="Arial"/>
          <w:sz w:val="24"/>
          <w:szCs w:val="24"/>
        </w:rPr>
        <w:t>,</w:t>
      </w:r>
      <w:r w:rsidR="00FC0ECF" w:rsidRPr="00D02B84">
        <w:rPr>
          <w:rFonts w:ascii="Arial Narrow" w:hAnsi="Arial Narrow" w:cs="Arial"/>
          <w:sz w:val="24"/>
          <w:szCs w:val="24"/>
        </w:rPr>
        <w:t xml:space="preserve"> y por “</w:t>
      </w:r>
      <w:r w:rsidR="00322DBD">
        <w:rPr>
          <w:rFonts w:ascii="Arial Narrow" w:hAnsi="Arial Narrow" w:cs="Arial"/>
          <w:b/>
          <w:sz w:val="24"/>
          <w:szCs w:val="24"/>
        </w:rPr>
        <w:t>r</w:t>
      </w:r>
      <w:r w:rsidR="00543433" w:rsidRPr="00D02B84">
        <w:rPr>
          <w:rFonts w:ascii="Arial Narrow" w:hAnsi="Arial Narrow" w:cs="Arial"/>
          <w:b/>
          <w:sz w:val="24"/>
          <w:szCs w:val="24"/>
        </w:rPr>
        <w:t>eceptor</w:t>
      </w:r>
      <w:r w:rsidR="00FC0ECF" w:rsidRPr="00D02B84">
        <w:rPr>
          <w:rFonts w:ascii="Arial Narrow" w:hAnsi="Arial Narrow" w:cs="Arial"/>
          <w:sz w:val="24"/>
          <w:szCs w:val="24"/>
        </w:rPr>
        <w:t>” a quien recibe dicha información.</w:t>
      </w:r>
    </w:p>
    <w:p w14:paraId="1F69B082" w14:textId="7558D250" w:rsidR="00FC0ECF" w:rsidRPr="00D02B84" w:rsidRDefault="00FC0ECF" w:rsidP="00C71C58">
      <w:pPr>
        <w:spacing w:after="0" w:line="240" w:lineRule="auto"/>
        <w:jc w:val="both"/>
        <w:rPr>
          <w:rFonts w:ascii="Arial Narrow" w:hAnsi="Arial Narrow" w:cs="Arial"/>
          <w:sz w:val="24"/>
          <w:szCs w:val="24"/>
        </w:rPr>
      </w:pPr>
      <w:r w:rsidRPr="00D02B84">
        <w:rPr>
          <w:rFonts w:ascii="Arial Narrow" w:hAnsi="Arial Narrow" w:cs="Arial"/>
          <w:sz w:val="24"/>
          <w:szCs w:val="24"/>
        </w:rPr>
        <w:lastRenderedPageBreak/>
        <w:t>En virtud de este acuerdo las partes se comprometen a mantener reserva</w:t>
      </w:r>
      <w:r w:rsidR="000B1575" w:rsidRPr="00D02B84">
        <w:rPr>
          <w:rFonts w:ascii="Arial Narrow" w:hAnsi="Arial Narrow" w:cs="Arial"/>
          <w:sz w:val="24"/>
          <w:szCs w:val="24"/>
        </w:rPr>
        <w:t>,</w:t>
      </w:r>
      <w:r w:rsidRPr="00D02B84">
        <w:rPr>
          <w:rFonts w:ascii="Arial Narrow" w:hAnsi="Arial Narrow" w:cs="Arial"/>
          <w:sz w:val="24"/>
          <w:szCs w:val="24"/>
        </w:rPr>
        <w:t xml:space="preserve"> respecto de cualquier tercero </w:t>
      </w:r>
      <w:r w:rsidR="008A4049">
        <w:rPr>
          <w:rFonts w:ascii="Arial Narrow" w:hAnsi="Arial Narrow" w:cs="Arial"/>
          <w:sz w:val="24"/>
          <w:szCs w:val="24"/>
        </w:rPr>
        <w:t xml:space="preserve">ajeno </w:t>
      </w:r>
      <w:r w:rsidRPr="00D02B84">
        <w:rPr>
          <w:rFonts w:ascii="Arial Narrow" w:hAnsi="Arial Narrow" w:cs="Arial"/>
          <w:sz w:val="24"/>
          <w:szCs w:val="24"/>
        </w:rPr>
        <w:t xml:space="preserve">a este convenio, la información confidencial que se suministre recíprocamente en el </w:t>
      </w:r>
      <w:r w:rsidR="0069140B">
        <w:rPr>
          <w:rFonts w:ascii="Arial Narrow" w:hAnsi="Arial Narrow" w:cs="Arial"/>
          <w:sz w:val="24"/>
          <w:szCs w:val="24"/>
        </w:rPr>
        <w:t xml:space="preserve">marco </w:t>
      </w:r>
      <w:r w:rsidR="008A4049">
        <w:rPr>
          <w:rFonts w:ascii="Arial Narrow" w:hAnsi="Arial Narrow" w:cs="Arial"/>
          <w:sz w:val="24"/>
          <w:szCs w:val="24"/>
        </w:rPr>
        <w:t xml:space="preserve">de las </w:t>
      </w:r>
      <w:r w:rsidR="0069140B">
        <w:rPr>
          <w:rFonts w:ascii="Arial Narrow" w:hAnsi="Arial Narrow" w:cs="Arial"/>
          <w:sz w:val="24"/>
          <w:szCs w:val="24"/>
        </w:rPr>
        <w:t>actividades de</w:t>
      </w:r>
      <w:r w:rsidR="008A4049">
        <w:rPr>
          <w:rFonts w:ascii="Arial Narrow" w:hAnsi="Arial Narrow" w:cs="Arial"/>
          <w:sz w:val="24"/>
          <w:szCs w:val="24"/>
        </w:rPr>
        <w:t xml:space="preserve"> investigación colaborativa</w:t>
      </w:r>
      <w:r w:rsidR="0069140B">
        <w:rPr>
          <w:rFonts w:ascii="Arial Narrow" w:hAnsi="Arial Narrow" w:cs="Arial"/>
          <w:sz w:val="24"/>
          <w:szCs w:val="24"/>
        </w:rPr>
        <w:t xml:space="preserve"> </w:t>
      </w:r>
      <w:r w:rsidR="00AA2821">
        <w:rPr>
          <w:rFonts w:ascii="Arial Narrow" w:hAnsi="Arial Narrow" w:cs="Arial"/>
          <w:sz w:val="24"/>
          <w:szCs w:val="24"/>
        </w:rPr>
        <w:t>que han sido</w:t>
      </w:r>
      <w:r w:rsidR="006E130C" w:rsidRPr="00D02B84">
        <w:rPr>
          <w:rFonts w:ascii="Arial Narrow" w:hAnsi="Arial Narrow" w:cs="Arial"/>
          <w:sz w:val="24"/>
          <w:szCs w:val="24"/>
        </w:rPr>
        <w:t xml:space="preserve"> reseñados en </w:t>
      </w:r>
      <w:r w:rsidR="00DE5C02">
        <w:rPr>
          <w:rFonts w:ascii="Arial Narrow" w:hAnsi="Arial Narrow" w:cs="Arial"/>
          <w:sz w:val="24"/>
          <w:szCs w:val="24"/>
        </w:rPr>
        <w:t>la cláusula primera</w:t>
      </w:r>
      <w:r w:rsidR="006E130C" w:rsidRPr="00D02B84">
        <w:rPr>
          <w:rFonts w:ascii="Arial Narrow" w:hAnsi="Arial Narrow" w:cs="Arial"/>
          <w:sz w:val="24"/>
          <w:szCs w:val="24"/>
        </w:rPr>
        <w:t>.</w:t>
      </w:r>
    </w:p>
    <w:p w14:paraId="34A53A6D" w14:textId="0EE09F54" w:rsidR="00FC0ECF" w:rsidRPr="00D02B84" w:rsidRDefault="00FC0ECF" w:rsidP="00C71C58">
      <w:pPr>
        <w:spacing w:after="0" w:line="240" w:lineRule="auto"/>
        <w:jc w:val="both"/>
        <w:rPr>
          <w:rFonts w:ascii="Arial Narrow" w:hAnsi="Arial Narrow" w:cs="Arial"/>
          <w:sz w:val="24"/>
          <w:szCs w:val="24"/>
        </w:rPr>
      </w:pPr>
      <w:r w:rsidRPr="00D02B84">
        <w:rPr>
          <w:rFonts w:ascii="Arial Narrow" w:hAnsi="Arial Narrow" w:cs="Arial"/>
          <w:sz w:val="24"/>
          <w:szCs w:val="24"/>
        </w:rPr>
        <w:t>Dentro del concepto de “</w:t>
      </w:r>
      <w:r w:rsidRPr="00D02B84">
        <w:rPr>
          <w:rFonts w:ascii="Arial Narrow" w:hAnsi="Arial Narrow" w:cs="Arial"/>
          <w:b/>
          <w:sz w:val="24"/>
          <w:szCs w:val="24"/>
        </w:rPr>
        <w:t>información confidencial</w:t>
      </w:r>
      <w:r w:rsidRPr="00D02B84">
        <w:rPr>
          <w:rFonts w:ascii="Arial Narrow" w:hAnsi="Arial Narrow" w:cs="Arial"/>
          <w:sz w:val="24"/>
          <w:szCs w:val="24"/>
        </w:rPr>
        <w:t>” o “</w:t>
      </w:r>
      <w:r w:rsidRPr="00D02B84">
        <w:rPr>
          <w:rFonts w:ascii="Arial Narrow" w:hAnsi="Arial Narrow" w:cs="Arial"/>
          <w:b/>
          <w:sz w:val="24"/>
          <w:szCs w:val="24"/>
        </w:rPr>
        <w:t>información reservada</w:t>
      </w:r>
      <w:r w:rsidRPr="00D02B84">
        <w:rPr>
          <w:rFonts w:ascii="Arial Narrow" w:hAnsi="Arial Narrow" w:cs="Arial"/>
          <w:sz w:val="24"/>
          <w:szCs w:val="24"/>
        </w:rPr>
        <w:t>” se incluyen, sin limitaciones, informes, muestras de cualquier tipo, material biológico, propuestas de investigación, fotografías, imágenes de cualquier tipo, diagramas, planos, software, equipos, programas de trabajo, secretos comerciales, conocimientos prácticos, know-how, conceptos, descubrimientos, inventos, datos técnicos o referentes a investigaciones y, en general, todo tipo de información similar o equivalente, cualquiera sea el medio de soporte en el que se encuentre incorporada (formato papel, formato digital, disco magnético, óptico, o cualquier otro medio de almacenamiento)</w:t>
      </w:r>
      <w:r w:rsidR="000B1575" w:rsidRPr="00D02B84">
        <w:rPr>
          <w:rFonts w:ascii="Arial Narrow" w:hAnsi="Arial Narrow" w:cs="Arial"/>
          <w:sz w:val="24"/>
          <w:szCs w:val="24"/>
        </w:rPr>
        <w:t>,</w:t>
      </w:r>
      <w:r w:rsidRPr="00D02B84">
        <w:rPr>
          <w:rFonts w:ascii="Arial Narrow" w:hAnsi="Arial Narrow" w:cs="Arial"/>
          <w:sz w:val="24"/>
          <w:szCs w:val="24"/>
        </w:rPr>
        <w:t xml:space="preserve"> y sin importar su forma de comunicación (reuniones de trabajo, presentaciones orales, correo normal, correo electrónico u todo medio capaz de traspasar información, datos o imágenes a una persona o equipo)</w:t>
      </w:r>
      <w:r w:rsidR="004D0408" w:rsidRPr="00D02B84">
        <w:rPr>
          <w:rFonts w:ascii="Arial Narrow" w:hAnsi="Arial Narrow" w:cs="Arial"/>
          <w:sz w:val="24"/>
          <w:szCs w:val="24"/>
        </w:rPr>
        <w:t>, que sean recibidos de alguna de las partes y que se relacionen con alguna de éstas</w:t>
      </w:r>
      <w:r w:rsidRPr="00D02B84">
        <w:rPr>
          <w:rFonts w:ascii="Arial Narrow" w:hAnsi="Arial Narrow" w:cs="Arial"/>
          <w:sz w:val="24"/>
          <w:szCs w:val="24"/>
        </w:rPr>
        <w:t>.</w:t>
      </w:r>
    </w:p>
    <w:p w14:paraId="41BF4136" w14:textId="7B372D06" w:rsidR="00FC0ECF" w:rsidRDefault="00FC0ECF" w:rsidP="00C71C58">
      <w:pPr>
        <w:spacing w:after="0" w:line="240" w:lineRule="auto"/>
        <w:jc w:val="both"/>
        <w:rPr>
          <w:rFonts w:ascii="Arial Narrow" w:hAnsi="Arial Narrow" w:cs="Arial"/>
          <w:sz w:val="24"/>
          <w:szCs w:val="24"/>
        </w:rPr>
      </w:pPr>
      <w:r w:rsidRPr="00D02B84">
        <w:rPr>
          <w:rFonts w:ascii="Arial Narrow" w:hAnsi="Arial Narrow" w:cs="Arial"/>
          <w:sz w:val="24"/>
          <w:szCs w:val="24"/>
        </w:rPr>
        <w:t>Para los efectos de este acuerdo se considerará “</w:t>
      </w:r>
      <w:r w:rsidRPr="00D02B84">
        <w:rPr>
          <w:rFonts w:ascii="Arial Narrow" w:hAnsi="Arial Narrow" w:cs="Arial"/>
          <w:b/>
          <w:sz w:val="24"/>
          <w:szCs w:val="24"/>
        </w:rPr>
        <w:t>información confidencial</w:t>
      </w:r>
      <w:r w:rsidRPr="00D02B84">
        <w:rPr>
          <w:rFonts w:ascii="Arial Narrow" w:hAnsi="Arial Narrow" w:cs="Arial"/>
          <w:sz w:val="24"/>
          <w:szCs w:val="24"/>
        </w:rPr>
        <w:t>” o “</w:t>
      </w:r>
      <w:r w:rsidRPr="00D02B84">
        <w:rPr>
          <w:rFonts w:ascii="Arial Narrow" w:hAnsi="Arial Narrow" w:cs="Arial"/>
          <w:b/>
          <w:sz w:val="24"/>
          <w:szCs w:val="24"/>
        </w:rPr>
        <w:t>información reservada</w:t>
      </w:r>
      <w:r w:rsidRPr="00D02B84">
        <w:rPr>
          <w:rFonts w:ascii="Arial Narrow" w:hAnsi="Arial Narrow" w:cs="Arial"/>
          <w:sz w:val="24"/>
          <w:szCs w:val="24"/>
        </w:rPr>
        <w:t>” sin necesidad de una mención expresa, toda aquella relativa a cualquier aspecto de</w:t>
      </w:r>
      <w:r w:rsidR="006167D2">
        <w:rPr>
          <w:rFonts w:ascii="Arial Narrow" w:hAnsi="Arial Narrow" w:cs="Arial"/>
          <w:sz w:val="24"/>
          <w:szCs w:val="24"/>
        </w:rPr>
        <w:t>l</w:t>
      </w:r>
      <w:r w:rsidRPr="00D02B84">
        <w:rPr>
          <w:rFonts w:ascii="Arial Narrow" w:hAnsi="Arial Narrow" w:cs="Arial"/>
          <w:sz w:val="24"/>
          <w:szCs w:val="24"/>
        </w:rPr>
        <w:t xml:space="preserve"> proyecto de investigación </w:t>
      </w:r>
      <w:r w:rsidR="006167D2">
        <w:rPr>
          <w:rFonts w:ascii="Arial Narrow" w:hAnsi="Arial Narrow" w:cs="Arial"/>
          <w:sz w:val="24"/>
          <w:szCs w:val="24"/>
        </w:rPr>
        <w:t xml:space="preserve">ya reseñado, así como de cualquier otro </w:t>
      </w:r>
      <w:r w:rsidRPr="00D02B84">
        <w:rPr>
          <w:rFonts w:ascii="Arial Narrow" w:hAnsi="Arial Narrow" w:cs="Arial"/>
          <w:sz w:val="24"/>
          <w:szCs w:val="24"/>
        </w:rPr>
        <w:t xml:space="preserve">que se encuentre desarrollando o desarrolle en el futuro </w:t>
      </w:r>
      <w:r w:rsidR="006167D2">
        <w:rPr>
          <w:rFonts w:ascii="Arial Narrow" w:hAnsi="Arial Narrow" w:cs="Arial"/>
          <w:sz w:val="24"/>
          <w:szCs w:val="24"/>
        </w:rPr>
        <w:t>la Universidad.</w:t>
      </w:r>
    </w:p>
    <w:p w14:paraId="44B02759" w14:textId="77777777" w:rsidR="00D02B84" w:rsidRPr="00D02B84" w:rsidRDefault="00D02B84" w:rsidP="00C71C58">
      <w:pPr>
        <w:spacing w:after="0" w:line="240" w:lineRule="auto"/>
        <w:jc w:val="both"/>
        <w:rPr>
          <w:rFonts w:ascii="Arial Narrow" w:hAnsi="Arial Narrow" w:cs="Arial"/>
          <w:sz w:val="24"/>
          <w:szCs w:val="24"/>
        </w:rPr>
      </w:pPr>
    </w:p>
    <w:p w14:paraId="613597BF" w14:textId="410C9601" w:rsidR="00FC0ECF" w:rsidRPr="00D02B84" w:rsidRDefault="006E130C" w:rsidP="00C71C58">
      <w:pPr>
        <w:spacing w:after="0" w:line="240" w:lineRule="auto"/>
        <w:jc w:val="both"/>
        <w:rPr>
          <w:rFonts w:ascii="Arial Narrow" w:hAnsi="Arial Narrow" w:cs="Arial"/>
          <w:sz w:val="24"/>
          <w:szCs w:val="24"/>
        </w:rPr>
      </w:pPr>
      <w:r w:rsidRPr="00D02B84">
        <w:rPr>
          <w:rFonts w:ascii="Arial Narrow" w:hAnsi="Arial Narrow" w:cs="Arial"/>
          <w:b/>
          <w:sz w:val="24"/>
          <w:szCs w:val="24"/>
          <w:u w:val="single"/>
        </w:rPr>
        <w:t>TERCERO</w:t>
      </w:r>
      <w:r w:rsidRPr="00D02B84">
        <w:rPr>
          <w:rFonts w:ascii="Arial Narrow" w:hAnsi="Arial Narrow" w:cs="Arial"/>
          <w:b/>
          <w:sz w:val="24"/>
          <w:szCs w:val="24"/>
        </w:rPr>
        <w:t>:</w:t>
      </w:r>
      <w:r w:rsidR="00476C7E">
        <w:rPr>
          <w:rFonts w:ascii="Arial Narrow" w:hAnsi="Arial Narrow" w:cs="Arial"/>
          <w:b/>
          <w:sz w:val="24"/>
          <w:szCs w:val="24"/>
        </w:rPr>
        <w:t xml:space="preserve"> Obligaciones.</w:t>
      </w:r>
      <w:r w:rsidRPr="00D02B84">
        <w:rPr>
          <w:rFonts w:ascii="Arial Narrow" w:hAnsi="Arial Narrow" w:cs="Arial"/>
          <w:sz w:val="24"/>
          <w:szCs w:val="24"/>
        </w:rPr>
        <w:t xml:space="preserve"> </w:t>
      </w:r>
      <w:r w:rsidR="00FC0ECF" w:rsidRPr="00D02B84">
        <w:rPr>
          <w:rFonts w:ascii="Arial Narrow" w:hAnsi="Arial Narrow" w:cs="Arial"/>
          <w:sz w:val="24"/>
          <w:szCs w:val="24"/>
        </w:rPr>
        <w:t xml:space="preserve">El </w:t>
      </w:r>
      <w:r w:rsidR="00301BD6">
        <w:rPr>
          <w:rFonts w:ascii="Arial Narrow" w:hAnsi="Arial Narrow" w:cs="Arial"/>
          <w:sz w:val="24"/>
          <w:szCs w:val="24"/>
        </w:rPr>
        <w:t>r</w:t>
      </w:r>
      <w:r w:rsidR="00FC0ECF" w:rsidRPr="00D02B84">
        <w:rPr>
          <w:rFonts w:ascii="Arial Narrow" w:hAnsi="Arial Narrow" w:cs="Arial"/>
          <w:sz w:val="24"/>
          <w:szCs w:val="24"/>
        </w:rPr>
        <w:t xml:space="preserve">eceptor de la información se obliga a guardar en secreto aquellos conocimientos que con </w:t>
      </w:r>
      <w:r w:rsidR="00937BD2" w:rsidRPr="00D02B84">
        <w:rPr>
          <w:rFonts w:ascii="Arial Narrow" w:hAnsi="Arial Narrow" w:cs="Arial"/>
          <w:sz w:val="24"/>
          <w:szCs w:val="24"/>
        </w:rPr>
        <w:t>aquel</w:t>
      </w:r>
      <w:r w:rsidR="00FC0ECF" w:rsidRPr="00D02B84">
        <w:rPr>
          <w:rFonts w:ascii="Arial Narrow" w:hAnsi="Arial Narrow" w:cs="Arial"/>
          <w:sz w:val="24"/>
          <w:szCs w:val="24"/>
        </w:rPr>
        <w:t xml:space="preserve"> carácter se le hubieren entregado</w:t>
      </w:r>
      <w:r w:rsidR="00855081">
        <w:rPr>
          <w:rFonts w:ascii="Arial Narrow" w:hAnsi="Arial Narrow" w:cs="Arial"/>
          <w:sz w:val="24"/>
          <w:szCs w:val="24"/>
        </w:rPr>
        <w:t>.</w:t>
      </w:r>
    </w:p>
    <w:p w14:paraId="600B6023" w14:textId="669E6D58" w:rsidR="00FC0ECF" w:rsidRPr="00D02B84" w:rsidRDefault="00FC0ECF" w:rsidP="00C71C58">
      <w:pPr>
        <w:spacing w:after="0" w:line="240" w:lineRule="auto"/>
        <w:jc w:val="both"/>
        <w:rPr>
          <w:rFonts w:ascii="Arial Narrow" w:hAnsi="Arial Narrow" w:cs="Arial"/>
          <w:sz w:val="24"/>
          <w:szCs w:val="24"/>
        </w:rPr>
      </w:pPr>
      <w:r w:rsidRPr="00D02B84">
        <w:rPr>
          <w:rFonts w:ascii="Arial Narrow" w:hAnsi="Arial Narrow" w:cs="Arial"/>
          <w:sz w:val="24"/>
          <w:szCs w:val="24"/>
        </w:rPr>
        <w:t xml:space="preserve">En concreto, el </w:t>
      </w:r>
      <w:r w:rsidR="00301BD6" w:rsidRPr="00301BD6">
        <w:rPr>
          <w:rFonts w:ascii="Arial Narrow" w:hAnsi="Arial Narrow" w:cs="Arial"/>
          <w:b/>
          <w:bCs/>
          <w:sz w:val="24"/>
          <w:szCs w:val="24"/>
        </w:rPr>
        <w:t>r</w:t>
      </w:r>
      <w:r w:rsidRPr="00301BD6">
        <w:rPr>
          <w:rFonts w:ascii="Arial Narrow" w:hAnsi="Arial Narrow" w:cs="Arial"/>
          <w:b/>
          <w:bCs/>
          <w:sz w:val="24"/>
          <w:szCs w:val="24"/>
        </w:rPr>
        <w:t>eceptor</w:t>
      </w:r>
      <w:r w:rsidRPr="00D02B84">
        <w:rPr>
          <w:rFonts w:ascii="Arial Narrow" w:hAnsi="Arial Narrow" w:cs="Arial"/>
          <w:sz w:val="24"/>
          <w:szCs w:val="24"/>
        </w:rPr>
        <w:t xml:space="preserve"> se obliga a:</w:t>
      </w:r>
    </w:p>
    <w:p w14:paraId="551D69F8" w14:textId="49BABC5C" w:rsidR="001968F9" w:rsidRPr="00D02B84" w:rsidRDefault="00E91D8A" w:rsidP="00C71C58">
      <w:pPr>
        <w:numPr>
          <w:ilvl w:val="0"/>
          <w:numId w:val="9"/>
        </w:numPr>
        <w:spacing w:after="0" w:line="240" w:lineRule="auto"/>
        <w:ind w:right="284"/>
        <w:jc w:val="both"/>
        <w:rPr>
          <w:rFonts w:ascii="Arial Narrow" w:hAnsi="Arial Narrow" w:cs="Arial"/>
          <w:sz w:val="24"/>
          <w:szCs w:val="24"/>
        </w:rPr>
      </w:pPr>
      <w:r w:rsidRPr="00D02B84">
        <w:rPr>
          <w:rFonts w:ascii="Arial Narrow" w:hAnsi="Arial Narrow" w:cs="Arial"/>
          <w:sz w:val="24"/>
          <w:szCs w:val="24"/>
        </w:rPr>
        <w:t>Mantener la Información en carácter de confidencial durante la vigencia del acuerdo y aún después de su vencimiento</w:t>
      </w:r>
      <w:r w:rsidR="00FD40C4">
        <w:rPr>
          <w:rFonts w:ascii="Arial Narrow" w:hAnsi="Arial Narrow" w:cs="Arial"/>
          <w:sz w:val="24"/>
          <w:szCs w:val="24"/>
        </w:rPr>
        <w:t xml:space="preserve">, </w:t>
      </w:r>
      <w:r w:rsidR="00B363CF">
        <w:rPr>
          <w:rFonts w:ascii="Arial Narrow" w:hAnsi="Arial Narrow" w:cs="Arial"/>
          <w:sz w:val="24"/>
          <w:szCs w:val="24"/>
        </w:rPr>
        <w:t>de acuerdo con</w:t>
      </w:r>
      <w:r w:rsidR="00FD40C4">
        <w:rPr>
          <w:rFonts w:ascii="Arial Narrow" w:hAnsi="Arial Narrow" w:cs="Arial"/>
          <w:sz w:val="24"/>
          <w:szCs w:val="24"/>
        </w:rPr>
        <w:t xml:space="preserve"> lo indicado en la cláusula octava</w:t>
      </w:r>
      <w:r w:rsidRPr="00D02B84">
        <w:rPr>
          <w:rFonts w:ascii="Arial Narrow" w:hAnsi="Arial Narrow" w:cs="Arial"/>
          <w:sz w:val="24"/>
          <w:szCs w:val="24"/>
        </w:rPr>
        <w:t>.</w:t>
      </w:r>
    </w:p>
    <w:p w14:paraId="2F74122E" w14:textId="750CF85E" w:rsidR="00FC0ECF" w:rsidRPr="00D02B84" w:rsidRDefault="00FC0ECF" w:rsidP="00C71C58">
      <w:pPr>
        <w:numPr>
          <w:ilvl w:val="0"/>
          <w:numId w:val="9"/>
        </w:numPr>
        <w:spacing w:after="0" w:line="240" w:lineRule="auto"/>
        <w:ind w:right="284"/>
        <w:jc w:val="both"/>
        <w:rPr>
          <w:rFonts w:ascii="Arial Narrow" w:hAnsi="Arial Narrow" w:cs="Arial"/>
          <w:sz w:val="24"/>
          <w:szCs w:val="24"/>
        </w:rPr>
      </w:pPr>
      <w:r w:rsidRPr="00D02B84">
        <w:rPr>
          <w:rFonts w:ascii="Arial Narrow" w:hAnsi="Arial Narrow" w:cs="Arial"/>
          <w:sz w:val="24"/>
          <w:szCs w:val="24"/>
        </w:rPr>
        <w:t xml:space="preserve">No divulgar ni comunicar información que, directa o indirectamente en virtud de este convenio, se le hubiere entregado por parte del </w:t>
      </w:r>
      <w:r w:rsidR="00322DBD">
        <w:rPr>
          <w:rFonts w:ascii="Arial Narrow" w:hAnsi="Arial Narrow" w:cs="Arial"/>
          <w:sz w:val="24"/>
          <w:szCs w:val="24"/>
        </w:rPr>
        <w:t>p</w:t>
      </w:r>
      <w:r w:rsidRPr="00D02B84">
        <w:rPr>
          <w:rFonts w:ascii="Arial Narrow" w:hAnsi="Arial Narrow" w:cs="Arial"/>
          <w:sz w:val="24"/>
          <w:szCs w:val="24"/>
        </w:rPr>
        <w:t>roveedor.</w:t>
      </w:r>
    </w:p>
    <w:p w14:paraId="12EA4508" w14:textId="148270AE" w:rsidR="00FC0ECF" w:rsidRPr="00D02B84" w:rsidRDefault="00FC0ECF" w:rsidP="00C71C58">
      <w:pPr>
        <w:numPr>
          <w:ilvl w:val="0"/>
          <w:numId w:val="9"/>
        </w:numPr>
        <w:spacing w:after="0" w:line="240" w:lineRule="auto"/>
        <w:ind w:right="284"/>
        <w:jc w:val="both"/>
        <w:rPr>
          <w:rFonts w:ascii="Arial Narrow" w:hAnsi="Arial Narrow" w:cs="Arial"/>
          <w:sz w:val="24"/>
          <w:szCs w:val="24"/>
        </w:rPr>
      </w:pPr>
      <w:r w:rsidRPr="00D02B84">
        <w:rPr>
          <w:rFonts w:ascii="Arial Narrow" w:hAnsi="Arial Narrow" w:cs="Arial"/>
          <w:sz w:val="24"/>
          <w:szCs w:val="24"/>
        </w:rPr>
        <w:t xml:space="preserve">Impedir la copia o revelación de esa información a terceros, salvo que </w:t>
      </w:r>
      <w:r w:rsidR="000B1575" w:rsidRPr="00D02B84">
        <w:rPr>
          <w:rFonts w:ascii="Arial Narrow" w:hAnsi="Arial Narrow" w:cs="Arial"/>
          <w:sz w:val="24"/>
          <w:szCs w:val="24"/>
        </w:rPr>
        <w:t xml:space="preserve">éstos </w:t>
      </w:r>
      <w:r w:rsidRPr="00D02B84">
        <w:rPr>
          <w:rFonts w:ascii="Arial Narrow" w:hAnsi="Arial Narrow" w:cs="Arial"/>
          <w:sz w:val="24"/>
          <w:szCs w:val="24"/>
        </w:rPr>
        <w:t xml:space="preserve">gocen de una expresa autorización por escrito del </w:t>
      </w:r>
      <w:r w:rsidR="00322DBD">
        <w:rPr>
          <w:rFonts w:ascii="Arial Narrow" w:hAnsi="Arial Narrow" w:cs="Arial"/>
          <w:sz w:val="24"/>
          <w:szCs w:val="24"/>
        </w:rPr>
        <w:t>p</w:t>
      </w:r>
      <w:r w:rsidRPr="00D02B84">
        <w:rPr>
          <w:rFonts w:ascii="Arial Narrow" w:hAnsi="Arial Narrow" w:cs="Arial"/>
          <w:sz w:val="24"/>
          <w:szCs w:val="24"/>
        </w:rPr>
        <w:t xml:space="preserve">roveedor, y sólo en la medida en que les sea necesaria para su función, según la autorización que el </w:t>
      </w:r>
      <w:r w:rsidR="00322DBD">
        <w:rPr>
          <w:rFonts w:ascii="Arial Narrow" w:hAnsi="Arial Narrow" w:cs="Arial"/>
          <w:sz w:val="24"/>
          <w:szCs w:val="24"/>
        </w:rPr>
        <w:t>p</w:t>
      </w:r>
      <w:r w:rsidRPr="00D02B84">
        <w:rPr>
          <w:rFonts w:ascii="Arial Narrow" w:hAnsi="Arial Narrow" w:cs="Arial"/>
          <w:sz w:val="24"/>
          <w:szCs w:val="24"/>
        </w:rPr>
        <w:t>roveedor les haya otorgado.</w:t>
      </w:r>
    </w:p>
    <w:p w14:paraId="406700F9" w14:textId="28CDE363" w:rsidR="00FC0ECF" w:rsidRPr="00D02B84" w:rsidRDefault="00FC0ECF" w:rsidP="00C71C58">
      <w:pPr>
        <w:numPr>
          <w:ilvl w:val="0"/>
          <w:numId w:val="9"/>
        </w:numPr>
        <w:spacing w:after="0" w:line="240" w:lineRule="auto"/>
        <w:ind w:right="284"/>
        <w:jc w:val="both"/>
        <w:rPr>
          <w:rFonts w:ascii="Arial Narrow" w:hAnsi="Arial Narrow" w:cs="Arial"/>
          <w:sz w:val="24"/>
          <w:szCs w:val="24"/>
        </w:rPr>
      </w:pPr>
      <w:r w:rsidRPr="00D02B84">
        <w:rPr>
          <w:rFonts w:ascii="Arial Narrow" w:hAnsi="Arial Narrow" w:cs="Arial"/>
          <w:sz w:val="24"/>
          <w:szCs w:val="24"/>
        </w:rPr>
        <w:t>Restringir el acceso a la información a sus trabajadores, socios y/o dependientes en la medida en que razonablemente puedan necesitarla para la ejecución de las actividades que las partes acuerden.</w:t>
      </w:r>
    </w:p>
    <w:p w14:paraId="4A9D2BB8" w14:textId="7D9905AF" w:rsidR="00FC0ECF" w:rsidRPr="00D02B84" w:rsidRDefault="00FC0ECF" w:rsidP="00C71C58">
      <w:pPr>
        <w:numPr>
          <w:ilvl w:val="0"/>
          <w:numId w:val="9"/>
        </w:numPr>
        <w:spacing w:after="0" w:line="240" w:lineRule="auto"/>
        <w:ind w:right="284"/>
        <w:jc w:val="both"/>
        <w:rPr>
          <w:rFonts w:ascii="Arial Narrow" w:hAnsi="Arial Narrow" w:cs="Arial"/>
          <w:sz w:val="24"/>
          <w:szCs w:val="24"/>
        </w:rPr>
      </w:pPr>
      <w:r w:rsidRPr="00D02B84">
        <w:rPr>
          <w:rFonts w:ascii="Arial Narrow" w:hAnsi="Arial Narrow" w:cs="Arial"/>
          <w:sz w:val="24"/>
          <w:szCs w:val="24"/>
        </w:rPr>
        <w:t>No utilizar la información o fragmentos de ésta para fines distintos a los acordados por las partes de este convenio.</w:t>
      </w:r>
    </w:p>
    <w:p w14:paraId="0AA314D4" w14:textId="32A6997F" w:rsidR="00FC0ECF" w:rsidRPr="00D02B84" w:rsidRDefault="00FC0ECF" w:rsidP="00C71C58">
      <w:pPr>
        <w:numPr>
          <w:ilvl w:val="0"/>
          <w:numId w:val="9"/>
        </w:numPr>
        <w:spacing w:after="0" w:line="240" w:lineRule="auto"/>
        <w:ind w:right="284"/>
        <w:jc w:val="both"/>
        <w:rPr>
          <w:rFonts w:ascii="Arial Narrow" w:hAnsi="Arial Narrow" w:cs="Arial"/>
          <w:sz w:val="24"/>
          <w:szCs w:val="24"/>
        </w:rPr>
      </w:pPr>
      <w:r w:rsidRPr="00D02B84">
        <w:rPr>
          <w:rFonts w:ascii="Arial Narrow" w:hAnsi="Arial Narrow" w:cs="Arial"/>
          <w:sz w:val="24"/>
          <w:szCs w:val="24"/>
        </w:rPr>
        <w:t xml:space="preserve">No dar a conocer ni ser causa de conocimiento de que pueda haber relación entre la información proporcionada por el </w:t>
      </w:r>
      <w:r w:rsidR="00322DBD">
        <w:rPr>
          <w:rFonts w:ascii="Arial Narrow" w:hAnsi="Arial Narrow" w:cs="Arial"/>
          <w:sz w:val="24"/>
          <w:szCs w:val="24"/>
        </w:rPr>
        <w:t>p</w:t>
      </w:r>
      <w:r w:rsidRPr="00D02B84">
        <w:rPr>
          <w:rFonts w:ascii="Arial Narrow" w:hAnsi="Arial Narrow" w:cs="Arial"/>
          <w:sz w:val="24"/>
          <w:szCs w:val="24"/>
        </w:rPr>
        <w:t>roveedor y cualquier otra información que le suministren terceros.</w:t>
      </w:r>
    </w:p>
    <w:p w14:paraId="2D62BA78" w14:textId="308B2611" w:rsidR="00FC0ECF" w:rsidRPr="00D02B84" w:rsidRDefault="00FC0ECF" w:rsidP="00C71C58">
      <w:pPr>
        <w:spacing w:after="0" w:line="240" w:lineRule="auto"/>
        <w:jc w:val="both"/>
        <w:rPr>
          <w:rFonts w:ascii="Arial Narrow" w:hAnsi="Arial Narrow" w:cs="Arial"/>
          <w:sz w:val="24"/>
          <w:szCs w:val="24"/>
        </w:rPr>
      </w:pPr>
      <w:r w:rsidRPr="00D02B84">
        <w:rPr>
          <w:rFonts w:ascii="Arial Narrow" w:hAnsi="Arial Narrow" w:cs="Arial"/>
          <w:sz w:val="24"/>
          <w:szCs w:val="24"/>
        </w:rPr>
        <w:t xml:space="preserve">Sin perjuicio de lo anterior, el </w:t>
      </w:r>
      <w:r w:rsidR="00301BD6">
        <w:rPr>
          <w:rFonts w:ascii="Arial Narrow" w:hAnsi="Arial Narrow" w:cs="Arial"/>
          <w:b/>
          <w:sz w:val="24"/>
          <w:szCs w:val="24"/>
        </w:rPr>
        <w:t>r</w:t>
      </w:r>
      <w:r w:rsidRPr="00D02B84">
        <w:rPr>
          <w:rFonts w:ascii="Arial Narrow" w:hAnsi="Arial Narrow" w:cs="Arial"/>
          <w:b/>
          <w:sz w:val="24"/>
          <w:szCs w:val="24"/>
        </w:rPr>
        <w:t>eceptor</w:t>
      </w:r>
      <w:r w:rsidRPr="00D02B84">
        <w:rPr>
          <w:rFonts w:ascii="Arial Narrow" w:hAnsi="Arial Narrow" w:cs="Arial"/>
          <w:sz w:val="24"/>
          <w:szCs w:val="24"/>
        </w:rPr>
        <w:t xml:space="preserve"> no se encuentra obligado a mantener la confidencialidad de la información respecto de la cual pueda demostrar que:</w:t>
      </w:r>
    </w:p>
    <w:p w14:paraId="3F9862F0" w14:textId="489E34AC" w:rsidR="00FC0ECF" w:rsidRPr="00D02B84" w:rsidRDefault="00FC0ECF" w:rsidP="00C71C58">
      <w:pPr>
        <w:numPr>
          <w:ilvl w:val="0"/>
          <w:numId w:val="11"/>
        </w:numPr>
        <w:spacing w:after="0" w:line="240" w:lineRule="auto"/>
        <w:ind w:right="284"/>
        <w:jc w:val="both"/>
        <w:rPr>
          <w:rFonts w:ascii="Arial Narrow" w:hAnsi="Arial Narrow" w:cs="Arial"/>
          <w:sz w:val="24"/>
          <w:szCs w:val="24"/>
        </w:rPr>
      </w:pPr>
      <w:r w:rsidRPr="00D02B84">
        <w:rPr>
          <w:rFonts w:ascii="Arial Narrow" w:hAnsi="Arial Narrow" w:cs="Arial"/>
          <w:sz w:val="24"/>
          <w:szCs w:val="24"/>
        </w:rPr>
        <w:t xml:space="preserve">Se encuentra disponible públicamente, sin que haya habido una falta por parte del </w:t>
      </w:r>
      <w:r w:rsidR="00301BD6">
        <w:rPr>
          <w:rFonts w:ascii="Arial Narrow" w:hAnsi="Arial Narrow" w:cs="Arial"/>
          <w:sz w:val="24"/>
          <w:szCs w:val="24"/>
        </w:rPr>
        <w:t>r</w:t>
      </w:r>
      <w:r w:rsidRPr="00D02B84">
        <w:rPr>
          <w:rFonts w:ascii="Arial Narrow" w:hAnsi="Arial Narrow" w:cs="Arial"/>
          <w:sz w:val="24"/>
          <w:szCs w:val="24"/>
        </w:rPr>
        <w:t>eceptor.</w:t>
      </w:r>
    </w:p>
    <w:p w14:paraId="541866C1" w14:textId="67D3D4C2" w:rsidR="00FC0ECF" w:rsidRPr="00D02B84" w:rsidRDefault="00FC0ECF" w:rsidP="00C71C58">
      <w:pPr>
        <w:numPr>
          <w:ilvl w:val="0"/>
          <w:numId w:val="11"/>
        </w:numPr>
        <w:spacing w:after="0" w:line="240" w:lineRule="auto"/>
        <w:ind w:right="284"/>
        <w:jc w:val="both"/>
        <w:rPr>
          <w:rFonts w:ascii="Arial Narrow" w:hAnsi="Arial Narrow" w:cs="Arial"/>
          <w:sz w:val="24"/>
          <w:szCs w:val="24"/>
        </w:rPr>
      </w:pPr>
      <w:r w:rsidRPr="00D02B84">
        <w:rPr>
          <w:rFonts w:ascii="Arial Narrow" w:hAnsi="Arial Narrow" w:cs="Arial"/>
          <w:sz w:val="24"/>
          <w:szCs w:val="24"/>
        </w:rPr>
        <w:t xml:space="preserve">Se hallaba en posesión del </w:t>
      </w:r>
      <w:r w:rsidR="00301BD6">
        <w:rPr>
          <w:rFonts w:ascii="Arial Narrow" w:hAnsi="Arial Narrow" w:cs="Arial"/>
          <w:sz w:val="24"/>
          <w:szCs w:val="24"/>
        </w:rPr>
        <w:t>r</w:t>
      </w:r>
      <w:r w:rsidRPr="00D02B84">
        <w:rPr>
          <w:rFonts w:ascii="Arial Narrow" w:hAnsi="Arial Narrow" w:cs="Arial"/>
          <w:sz w:val="24"/>
          <w:szCs w:val="24"/>
        </w:rPr>
        <w:t xml:space="preserve">eceptor previo a su entrega por el </w:t>
      </w:r>
      <w:r w:rsidR="00322DBD">
        <w:rPr>
          <w:rFonts w:ascii="Arial Narrow" w:hAnsi="Arial Narrow" w:cs="Arial"/>
          <w:sz w:val="24"/>
          <w:szCs w:val="24"/>
        </w:rPr>
        <w:t>p</w:t>
      </w:r>
      <w:r w:rsidRPr="00D02B84">
        <w:rPr>
          <w:rFonts w:ascii="Arial Narrow" w:hAnsi="Arial Narrow" w:cs="Arial"/>
          <w:sz w:val="24"/>
          <w:szCs w:val="24"/>
        </w:rPr>
        <w:t>roveedor.</w:t>
      </w:r>
    </w:p>
    <w:p w14:paraId="472AE496" w14:textId="5278FEEF" w:rsidR="00FC0ECF" w:rsidRPr="00D02B84" w:rsidRDefault="00FC0ECF" w:rsidP="00C71C58">
      <w:pPr>
        <w:numPr>
          <w:ilvl w:val="0"/>
          <w:numId w:val="11"/>
        </w:numPr>
        <w:spacing w:after="0" w:line="240" w:lineRule="auto"/>
        <w:ind w:right="284"/>
        <w:jc w:val="both"/>
        <w:rPr>
          <w:rFonts w:ascii="Arial Narrow" w:hAnsi="Arial Narrow" w:cs="Arial"/>
          <w:sz w:val="24"/>
          <w:szCs w:val="24"/>
        </w:rPr>
      </w:pPr>
      <w:r w:rsidRPr="00D02B84">
        <w:rPr>
          <w:rFonts w:ascii="Arial Narrow" w:hAnsi="Arial Narrow" w:cs="Arial"/>
          <w:sz w:val="24"/>
          <w:szCs w:val="24"/>
        </w:rPr>
        <w:lastRenderedPageBreak/>
        <w:t xml:space="preserve">Fue legalmente adquirida por el </w:t>
      </w:r>
      <w:r w:rsidR="00301BD6">
        <w:rPr>
          <w:rFonts w:ascii="Arial Narrow" w:hAnsi="Arial Narrow" w:cs="Arial"/>
          <w:sz w:val="24"/>
          <w:szCs w:val="24"/>
        </w:rPr>
        <w:t>r</w:t>
      </w:r>
      <w:r w:rsidRPr="00D02B84">
        <w:rPr>
          <w:rFonts w:ascii="Arial Narrow" w:hAnsi="Arial Narrow" w:cs="Arial"/>
          <w:sz w:val="24"/>
          <w:szCs w:val="24"/>
        </w:rPr>
        <w:t>eceptor a través de un tercero que no estaba bajo la obligación de confidencialidad respecto del Proveedor.</w:t>
      </w:r>
    </w:p>
    <w:p w14:paraId="53902C9A" w14:textId="4B72FCFB" w:rsidR="00FC0ECF" w:rsidRPr="00D02B84" w:rsidRDefault="00FC0ECF" w:rsidP="00C71C58">
      <w:pPr>
        <w:numPr>
          <w:ilvl w:val="0"/>
          <w:numId w:val="11"/>
        </w:numPr>
        <w:spacing w:after="0" w:line="240" w:lineRule="auto"/>
        <w:ind w:right="284"/>
        <w:jc w:val="both"/>
        <w:rPr>
          <w:rFonts w:ascii="Arial Narrow" w:hAnsi="Arial Narrow" w:cs="Arial"/>
          <w:sz w:val="24"/>
          <w:szCs w:val="24"/>
        </w:rPr>
      </w:pPr>
      <w:r w:rsidRPr="00D02B84">
        <w:rPr>
          <w:rFonts w:ascii="Arial Narrow" w:hAnsi="Arial Narrow" w:cs="Arial"/>
          <w:sz w:val="24"/>
          <w:szCs w:val="24"/>
        </w:rPr>
        <w:t xml:space="preserve">Se ha requerido la divulgación, por medio de una orden en un proceso legal, </w:t>
      </w:r>
      <w:r w:rsidR="00DE5C02">
        <w:rPr>
          <w:rFonts w:ascii="Arial Narrow" w:hAnsi="Arial Narrow" w:cs="Arial"/>
          <w:sz w:val="24"/>
          <w:szCs w:val="24"/>
        </w:rPr>
        <w:t xml:space="preserve">judicial o administrativo, </w:t>
      </w:r>
      <w:r w:rsidRPr="00D02B84">
        <w:rPr>
          <w:rFonts w:ascii="Arial Narrow" w:hAnsi="Arial Narrow" w:cs="Arial"/>
          <w:sz w:val="24"/>
          <w:szCs w:val="24"/>
        </w:rPr>
        <w:t xml:space="preserve">siempre y cuando el </w:t>
      </w:r>
      <w:r w:rsidR="00301BD6">
        <w:rPr>
          <w:rFonts w:ascii="Arial Narrow" w:hAnsi="Arial Narrow" w:cs="Arial"/>
          <w:sz w:val="24"/>
          <w:szCs w:val="24"/>
        </w:rPr>
        <w:t>r</w:t>
      </w:r>
      <w:r w:rsidRPr="00D02B84">
        <w:rPr>
          <w:rFonts w:ascii="Arial Narrow" w:hAnsi="Arial Narrow" w:cs="Arial"/>
          <w:sz w:val="24"/>
          <w:szCs w:val="24"/>
        </w:rPr>
        <w:t xml:space="preserve">eceptor notifique al </w:t>
      </w:r>
      <w:r w:rsidR="00322DBD">
        <w:rPr>
          <w:rFonts w:ascii="Arial Narrow" w:hAnsi="Arial Narrow" w:cs="Arial"/>
          <w:sz w:val="24"/>
          <w:szCs w:val="24"/>
        </w:rPr>
        <w:t>p</w:t>
      </w:r>
      <w:r w:rsidRPr="00D02B84">
        <w:rPr>
          <w:rFonts w:ascii="Arial Narrow" w:hAnsi="Arial Narrow" w:cs="Arial"/>
          <w:sz w:val="24"/>
          <w:szCs w:val="24"/>
        </w:rPr>
        <w:t>roveedor de una manera pronta y razonable de dicho requerimiento, en forma previa a la referida divulgación.</w:t>
      </w:r>
    </w:p>
    <w:p w14:paraId="1260B448" w14:textId="77777777" w:rsidR="00947AD1" w:rsidRPr="00D02B84" w:rsidRDefault="00947AD1" w:rsidP="00C71C58">
      <w:pPr>
        <w:spacing w:after="0" w:line="240" w:lineRule="auto"/>
        <w:jc w:val="both"/>
        <w:rPr>
          <w:rFonts w:ascii="Arial Narrow" w:hAnsi="Arial Narrow" w:cs="Arial"/>
          <w:b/>
          <w:sz w:val="24"/>
          <w:szCs w:val="24"/>
        </w:rPr>
      </w:pPr>
    </w:p>
    <w:p w14:paraId="2DE38C62" w14:textId="2E41A9CF" w:rsidR="00FC0ECF" w:rsidRPr="00D02B84" w:rsidRDefault="008F06FD" w:rsidP="00C71C58">
      <w:pPr>
        <w:spacing w:after="0" w:line="240" w:lineRule="auto"/>
        <w:ind w:right="284"/>
        <w:jc w:val="both"/>
        <w:rPr>
          <w:rFonts w:ascii="Arial Narrow" w:hAnsi="Arial Narrow" w:cs="Arial"/>
          <w:sz w:val="24"/>
          <w:szCs w:val="24"/>
        </w:rPr>
      </w:pPr>
      <w:r w:rsidRPr="00D02B84">
        <w:rPr>
          <w:rFonts w:ascii="Arial Narrow" w:hAnsi="Arial Narrow" w:cs="Arial"/>
          <w:b/>
          <w:sz w:val="24"/>
          <w:szCs w:val="24"/>
          <w:u w:val="single"/>
        </w:rPr>
        <w:t>CUARTO</w:t>
      </w:r>
      <w:r w:rsidRPr="00D02B84">
        <w:rPr>
          <w:rFonts w:ascii="Arial Narrow" w:hAnsi="Arial Narrow" w:cs="Arial"/>
          <w:b/>
          <w:sz w:val="24"/>
          <w:szCs w:val="24"/>
        </w:rPr>
        <w:t>:</w:t>
      </w:r>
      <w:r w:rsidR="00407964">
        <w:rPr>
          <w:rFonts w:ascii="Arial Narrow" w:hAnsi="Arial Narrow" w:cs="Arial"/>
          <w:b/>
          <w:sz w:val="24"/>
          <w:szCs w:val="24"/>
        </w:rPr>
        <w:t xml:space="preserve"> Propiedad de la Información.</w:t>
      </w:r>
      <w:r w:rsidRPr="00D02B84">
        <w:rPr>
          <w:rFonts w:ascii="Arial Narrow" w:hAnsi="Arial Narrow" w:cs="Arial"/>
          <w:sz w:val="24"/>
          <w:szCs w:val="24"/>
        </w:rPr>
        <w:t xml:space="preserve"> </w:t>
      </w:r>
      <w:r w:rsidR="00FC0ECF" w:rsidRPr="00D02B84">
        <w:rPr>
          <w:rFonts w:ascii="Arial Narrow" w:hAnsi="Arial Narrow" w:cs="Arial"/>
          <w:sz w:val="24"/>
          <w:szCs w:val="24"/>
        </w:rPr>
        <w:t xml:space="preserve">La información, equipos, materiales o muestras que se hubieren entregado en virtud de este convenio son y serán de propiedad exclusiva del </w:t>
      </w:r>
      <w:r w:rsidR="00322DBD">
        <w:rPr>
          <w:rFonts w:ascii="Arial Narrow" w:hAnsi="Arial Narrow" w:cs="Arial"/>
          <w:sz w:val="24"/>
          <w:szCs w:val="24"/>
        </w:rPr>
        <w:t>p</w:t>
      </w:r>
      <w:r w:rsidR="00FC0ECF" w:rsidRPr="00D02B84">
        <w:rPr>
          <w:rFonts w:ascii="Arial Narrow" w:hAnsi="Arial Narrow" w:cs="Arial"/>
          <w:sz w:val="24"/>
          <w:szCs w:val="24"/>
        </w:rPr>
        <w:t xml:space="preserve">roveedor, no existiendo ninguna disposición en este acuerdo que otorgue al </w:t>
      </w:r>
      <w:r w:rsidR="00301BD6">
        <w:rPr>
          <w:rFonts w:ascii="Arial Narrow" w:hAnsi="Arial Narrow" w:cs="Arial"/>
          <w:sz w:val="24"/>
          <w:szCs w:val="24"/>
        </w:rPr>
        <w:t>r</w:t>
      </w:r>
      <w:r w:rsidR="00FC0ECF" w:rsidRPr="00D02B84">
        <w:rPr>
          <w:rFonts w:ascii="Arial Narrow" w:hAnsi="Arial Narrow" w:cs="Arial"/>
          <w:sz w:val="24"/>
          <w:szCs w:val="24"/>
        </w:rPr>
        <w:t>eceptor algún derecho, título o interés respecto de o sobre dicha información, equipos, materiales o muestras.</w:t>
      </w:r>
    </w:p>
    <w:p w14:paraId="0D8D48D2" w14:textId="7F1C3AF3" w:rsidR="00FC0ECF" w:rsidRPr="00D02B84" w:rsidRDefault="00FC0ECF" w:rsidP="00C71C58">
      <w:pPr>
        <w:spacing w:after="0" w:line="240" w:lineRule="auto"/>
        <w:ind w:right="284"/>
        <w:jc w:val="both"/>
        <w:rPr>
          <w:rFonts w:ascii="Arial Narrow" w:hAnsi="Arial Narrow" w:cs="Arial"/>
          <w:sz w:val="24"/>
          <w:szCs w:val="24"/>
        </w:rPr>
      </w:pPr>
      <w:r w:rsidRPr="00D02B84">
        <w:rPr>
          <w:rFonts w:ascii="Arial Narrow" w:hAnsi="Arial Narrow" w:cs="Arial"/>
          <w:sz w:val="24"/>
          <w:szCs w:val="24"/>
        </w:rPr>
        <w:t>Lo anterior se extiende sobre toda información o materiales que se hubieren sido entregados y respecto de los cuales no se haya solicitado su devolución o destrucción una vez terminado este conve</w:t>
      </w:r>
      <w:r w:rsidR="00AF2579" w:rsidRPr="00D02B84">
        <w:rPr>
          <w:rFonts w:ascii="Arial Narrow" w:hAnsi="Arial Narrow" w:cs="Arial"/>
          <w:sz w:val="24"/>
          <w:szCs w:val="24"/>
        </w:rPr>
        <w:t xml:space="preserve">nio según lo señalado en </w:t>
      </w:r>
      <w:r w:rsidR="00FF38CB">
        <w:rPr>
          <w:rFonts w:ascii="Arial Narrow" w:hAnsi="Arial Narrow" w:cs="Arial"/>
          <w:sz w:val="24"/>
          <w:szCs w:val="24"/>
        </w:rPr>
        <w:t xml:space="preserve">la cláusula </w:t>
      </w:r>
      <w:r w:rsidR="00AF2579" w:rsidRPr="00D02B84">
        <w:rPr>
          <w:rFonts w:ascii="Arial Narrow" w:hAnsi="Arial Narrow" w:cs="Arial"/>
          <w:sz w:val="24"/>
          <w:szCs w:val="24"/>
        </w:rPr>
        <w:t>sépti</w:t>
      </w:r>
      <w:r w:rsidR="00FF38CB">
        <w:rPr>
          <w:rFonts w:ascii="Arial Narrow" w:hAnsi="Arial Narrow" w:cs="Arial"/>
          <w:sz w:val="24"/>
          <w:szCs w:val="24"/>
        </w:rPr>
        <w:t>ma</w:t>
      </w:r>
      <w:r w:rsidRPr="00D02B84">
        <w:rPr>
          <w:rFonts w:ascii="Arial Narrow" w:hAnsi="Arial Narrow" w:cs="Arial"/>
          <w:sz w:val="24"/>
          <w:szCs w:val="24"/>
        </w:rPr>
        <w:t xml:space="preserve">. </w:t>
      </w:r>
    </w:p>
    <w:p w14:paraId="111212BD" w14:textId="77777777" w:rsidR="00947AD1" w:rsidRPr="00D02B84" w:rsidRDefault="00947AD1" w:rsidP="00C71C58">
      <w:pPr>
        <w:spacing w:after="0" w:line="240" w:lineRule="auto"/>
        <w:jc w:val="both"/>
        <w:rPr>
          <w:rFonts w:ascii="Arial Narrow" w:hAnsi="Arial Narrow" w:cs="Arial"/>
          <w:sz w:val="24"/>
          <w:szCs w:val="24"/>
        </w:rPr>
      </w:pPr>
    </w:p>
    <w:p w14:paraId="34FA9D5D" w14:textId="0F2470A3" w:rsidR="00FC0ECF" w:rsidRPr="00D02B84" w:rsidRDefault="00C30C3D" w:rsidP="00C71C58">
      <w:pPr>
        <w:spacing w:after="0" w:line="240" w:lineRule="auto"/>
        <w:jc w:val="both"/>
        <w:rPr>
          <w:rFonts w:ascii="Arial Narrow" w:hAnsi="Arial Narrow" w:cs="Arial"/>
          <w:sz w:val="24"/>
          <w:szCs w:val="24"/>
        </w:rPr>
      </w:pPr>
      <w:r w:rsidRPr="00D02B84">
        <w:rPr>
          <w:rFonts w:ascii="Arial Narrow" w:hAnsi="Arial Narrow" w:cs="Arial"/>
          <w:b/>
          <w:sz w:val="24"/>
          <w:szCs w:val="24"/>
          <w:u w:val="single"/>
        </w:rPr>
        <w:t>QUINTO</w:t>
      </w:r>
      <w:r w:rsidRPr="00D02B84">
        <w:rPr>
          <w:rFonts w:ascii="Arial Narrow" w:hAnsi="Arial Narrow" w:cs="Arial"/>
          <w:b/>
          <w:sz w:val="24"/>
          <w:szCs w:val="24"/>
        </w:rPr>
        <w:t>:</w:t>
      </w:r>
      <w:r w:rsidR="00407964">
        <w:rPr>
          <w:rFonts w:ascii="Arial Narrow" w:hAnsi="Arial Narrow" w:cs="Arial"/>
          <w:b/>
          <w:sz w:val="24"/>
          <w:szCs w:val="24"/>
        </w:rPr>
        <w:t xml:space="preserve"> Carácter Experimental de la Información.</w:t>
      </w:r>
      <w:r w:rsidRPr="00D02B84">
        <w:rPr>
          <w:rFonts w:ascii="Arial Narrow" w:hAnsi="Arial Narrow" w:cs="Arial"/>
          <w:sz w:val="24"/>
          <w:szCs w:val="24"/>
        </w:rPr>
        <w:t xml:space="preserve"> </w:t>
      </w:r>
      <w:r w:rsidR="00FC0ECF" w:rsidRPr="00D02B84">
        <w:rPr>
          <w:rFonts w:ascii="Arial Narrow" w:hAnsi="Arial Narrow" w:cs="Arial"/>
          <w:sz w:val="24"/>
          <w:szCs w:val="24"/>
        </w:rPr>
        <w:t xml:space="preserve">El </w:t>
      </w:r>
      <w:r w:rsidR="00301BD6">
        <w:rPr>
          <w:rFonts w:ascii="Arial Narrow" w:hAnsi="Arial Narrow" w:cs="Arial"/>
          <w:sz w:val="24"/>
          <w:szCs w:val="24"/>
        </w:rPr>
        <w:t>r</w:t>
      </w:r>
      <w:r w:rsidR="00FC0ECF" w:rsidRPr="00D02B84">
        <w:rPr>
          <w:rFonts w:ascii="Arial Narrow" w:hAnsi="Arial Narrow" w:cs="Arial"/>
          <w:sz w:val="24"/>
          <w:szCs w:val="24"/>
        </w:rPr>
        <w:t>eceptor reconoce y acuerda que la información confidencial, según la definición indicada en</w:t>
      </w:r>
      <w:r w:rsidR="00FF38CB">
        <w:rPr>
          <w:rFonts w:ascii="Arial Narrow" w:hAnsi="Arial Narrow" w:cs="Arial"/>
          <w:sz w:val="24"/>
          <w:szCs w:val="24"/>
        </w:rPr>
        <w:t xml:space="preserve"> la cláusula segunda</w:t>
      </w:r>
      <w:r w:rsidR="00FC0ECF" w:rsidRPr="00D02B84">
        <w:rPr>
          <w:rFonts w:ascii="Arial Narrow" w:hAnsi="Arial Narrow" w:cs="Arial"/>
          <w:sz w:val="24"/>
          <w:szCs w:val="24"/>
        </w:rPr>
        <w:t xml:space="preserve">, que se entregue en virtud de este convenio tiene carácter experimental en su naturaleza, y que cualquier uso de ella por parte del </w:t>
      </w:r>
      <w:r w:rsidR="00301BD6">
        <w:rPr>
          <w:rFonts w:ascii="Arial Narrow" w:hAnsi="Arial Narrow" w:cs="Arial"/>
          <w:sz w:val="24"/>
          <w:szCs w:val="24"/>
        </w:rPr>
        <w:t>r</w:t>
      </w:r>
      <w:r w:rsidR="00FC0ECF" w:rsidRPr="00D02B84">
        <w:rPr>
          <w:rFonts w:ascii="Arial Narrow" w:hAnsi="Arial Narrow" w:cs="Arial"/>
          <w:sz w:val="24"/>
          <w:szCs w:val="24"/>
        </w:rPr>
        <w:t>eceptor será a su entero riesgo y responsabilidad.</w:t>
      </w:r>
    </w:p>
    <w:p w14:paraId="0D73D15B" w14:textId="577131FA" w:rsidR="00FC0ECF" w:rsidRPr="00D02B84" w:rsidRDefault="00FC0ECF" w:rsidP="00C71C58">
      <w:pPr>
        <w:spacing w:after="0" w:line="240" w:lineRule="auto"/>
        <w:jc w:val="both"/>
        <w:rPr>
          <w:rFonts w:ascii="Arial Narrow" w:hAnsi="Arial Narrow" w:cs="Arial"/>
          <w:sz w:val="24"/>
          <w:szCs w:val="24"/>
        </w:rPr>
      </w:pPr>
      <w:r w:rsidRPr="00D02B84">
        <w:rPr>
          <w:rFonts w:ascii="Arial Narrow" w:hAnsi="Arial Narrow" w:cs="Arial"/>
          <w:sz w:val="24"/>
          <w:szCs w:val="24"/>
        </w:rPr>
        <w:t xml:space="preserve">El </w:t>
      </w:r>
      <w:r w:rsidR="00322DBD">
        <w:rPr>
          <w:rFonts w:ascii="Arial Narrow" w:hAnsi="Arial Narrow" w:cs="Arial"/>
          <w:sz w:val="24"/>
          <w:szCs w:val="24"/>
        </w:rPr>
        <w:t>p</w:t>
      </w:r>
      <w:r w:rsidRPr="00D02B84">
        <w:rPr>
          <w:rFonts w:ascii="Arial Narrow" w:hAnsi="Arial Narrow" w:cs="Arial"/>
          <w:sz w:val="24"/>
          <w:szCs w:val="24"/>
        </w:rPr>
        <w:t xml:space="preserve">roveedor no asume ninguna </w:t>
      </w:r>
      <w:r w:rsidR="00453FB5" w:rsidRPr="00D02B84">
        <w:rPr>
          <w:rFonts w:ascii="Arial Narrow" w:hAnsi="Arial Narrow" w:cs="Arial"/>
          <w:sz w:val="24"/>
          <w:szCs w:val="24"/>
        </w:rPr>
        <w:t>responsabilidad</w:t>
      </w:r>
      <w:r w:rsidRPr="00D02B84">
        <w:rPr>
          <w:rFonts w:ascii="Arial Narrow" w:hAnsi="Arial Narrow" w:cs="Arial"/>
          <w:sz w:val="24"/>
          <w:szCs w:val="24"/>
        </w:rPr>
        <w:t xml:space="preserve">, ya sea en forma expresa o implícita, respecto de la información confidencial, incluyendo </w:t>
      </w:r>
      <w:r w:rsidR="00453FB5" w:rsidRPr="00D02B84">
        <w:rPr>
          <w:rFonts w:ascii="Arial Narrow" w:hAnsi="Arial Narrow" w:cs="Arial"/>
          <w:sz w:val="24"/>
          <w:szCs w:val="24"/>
        </w:rPr>
        <w:t>aquell</w:t>
      </w:r>
      <w:r w:rsidRPr="00D02B84">
        <w:rPr>
          <w:rFonts w:ascii="Arial Narrow" w:hAnsi="Arial Narrow" w:cs="Arial"/>
          <w:sz w:val="24"/>
          <w:szCs w:val="24"/>
        </w:rPr>
        <w:t xml:space="preserve">a que diga relación con su exactitud, integridad, comerciabilidad o idoneidad para un propósito en particular, como tampoco de la no transgresión de los derechos de propiedad de terceras partes. Del mismo modo, el </w:t>
      </w:r>
      <w:r w:rsidR="00322DBD">
        <w:rPr>
          <w:rFonts w:ascii="Arial Narrow" w:hAnsi="Arial Narrow" w:cs="Arial"/>
          <w:sz w:val="24"/>
          <w:szCs w:val="24"/>
        </w:rPr>
        <w:t>p</w:t>
      </w:r>
      <w:r w:rsidRPr="00D02B84">
        <w:rPr>
          <w:rFonts w:ascii="Arial Narrow" w:hAnsi="Arial Narrow" w:cs="Arial"/>
          <w:sz w:val="24"/>
          <w:szCs w:val="24"/>
        </w:rPr>
        <w:t xml:space="preserve">roveedor no será responsable de ningún daño o pérdida, directa o indirecta, especial, incidental o consiguiente que surja a partir de cualquier uso que se haga de la información confidencial por parte del </w:t>
      </w:r>
      <w:r w:rsidR="00301BD6">
        <w:rPr>
          <w:rFonts w:ascii="Arial Narrow" w:hAnsi="Arial Narrow" w:cs="Arial"/>
          <w:sz w:val="24"/>
          <w:szCs w:val="24"/>
        </w:rPr>
        <w:t>r</w:t>
      </w:r>
      <w:r w:rsidRPr="00D02B84">
        <w:rPr>
          <w:rFonts w:ascii="Arial Narrow" w:hAnsi="Arial Narrow" w:cs="Arial"/>
          <w:sz w:val="24"/>
          <w:szCs w:val="24"/>
        </w:rPr>
        <w:t xml:space="preserve">eceptor, </w:t>
      </w:r>
      <w:r w:rsidR="0078431B" w:rsidRPr="00D02B84">
        <w:rPr>
          <w:rFonts w:ascii="Arial Narrow" w:hAnsi="Arial Narrow" w:cs="Arial"/>
          <w:sz w:val="24"/>
          <w:szCs w:val="24"/>
        </w:rPr>
        <w:t>aun</w:t>
      </w:r>
      <w:r w:rsidRPr="00D02B84">
        <w:rPr>
          <w:rFonts w:ascii="Arial Narrow" w:hAnsi="Arial Narrow" w:cs="Arial"/>
          <w:sz w:val="24"/>
          <w:szCs w:val="24"/>
        </w:rPr>
        <w:t xml:space="preserve"> cuando el </w:t>
      </w:r>
      <w:r w:rsidR="00322DBD">
        <w:rPr>
          <w:rFonts w:ascii="Arial Narrow" w:hAnsi="Arial Narrow" w:cs="Arial"/>
          <w:sz w:val="24"/>
          <w:szCs w:val="24"/>
        </w:rPr>
        <w:t>p</w:t>
      </w:r>
      <w:r w:rsidRPr="00D02B84">
        <w:rPr>
          <w:rFonts w:ascii="Arial Narrow" w:hAnsi="Arial Narrow" w:cs="Arial"/>
          <w:sz w:val="24"/>
          <w:szCs w:val="24"/>
        </w:rPr>
        <w:t>roveedor haya sido advertido de la posibilidad de ocurrencia de dicho daño o pérdida.</w:t>
      </w:r>
    </w:p>
    <w:p w14:paraId="5D1FEB87" w14:textId="77777777" w:rsidR="00151D69" w:rsidRPr="00D02B84" w:rsidRDefault="00151D69" w:rsidP="00C71C58">
      <w:pPr>
        <w:spacing w:after="0" w:line="240" w:lineRule="auto"/>
        <w:jc w:val="both"/>
        <w:rPr>
          <w:rFonts w:ascii="Arial Narrow" w:hAnsi="Arial Narrow" w:cs="Arial"/>
          <w:sz w:val="24"/>
          <w:szCs w:val="24"/>
        </w:rPr>
      </w:pPr>
    </w:p>
    <w:p w14:paraId="2C9B7049" w14:textId="21A54E92" w:rsidR="00FC0ECF" w:rsidRDefault="008D08C2" w:rsidP="00C71C58">
      <w:pPr>
        <w:spacing w:after="0" w:line="240" w:lineRule="auto"/>
        <w:jc w:val="both"/>
        <w:rPr>
          <w:rFonts w:ascii="Arial Narrow" w:hAnsi="Arial Narrow" w:cs="Arial"/>
          <w:sz w:val="24"/>
          <w:szCs w:val="24"/>
        </w:rPr>
      </w:pPr>
      <w:r w:rsidRPr="00D02B84">
        <w:rPr>
          <w:rFonts w:ascii="Arial Narrow" w:hAnsi="Arial Narrow" w:cs="Arial"/>
          <w:b/>
          <w:sz w:val="24"/>
          <w:szCs w:val="24"/>
          <w:u w:val="single"/>
        </w:rPr>
        <w:t>SEXTO</w:t>
      </w:r>
      <w:r w:rsidRPr="00D02B84">
        <w:rPr>
          <w:rFonts w:ascii="Arial Narrow" w:hAnsi="Arial Narrow" w:cs="Arial"/>
          <w:b/>
          <w:sz w:val="24"/>
          <w:szCs w:val="24"/>
        </w:rPr>
        <w:t>:</w:t>
      </w:r>
      <w:r w:rsidR="00B6296C">
        <w:rPr>
          <w:rFonts w:ascii="Arial Narrow" w:hAnsi="Arial Narrow" w:cs="Arial"/>
          <w:b/>
          <w:sz w:val="24"/>
          <w:szCs w:val="24"/>
        </w:rPr>
        <w:t xml:space="preserve"> Uso de la información.</w:t>
      </w:r>
      <w:r w:rsidRPr="00D02B84">
        <w:rPr>
          <w:rFonts w:ascii="Arial Narrow" w:hAnsi="Arial Narrow" w:cs="Arial"/>
          <w:sz w:val="24"/>
          <w:szCs w:val="24"/>
        </w:rPr>
        <w:t xml:space="preserve"> </w:t>
      </w:r>
      <w:r w:rsidR="00FC0ECF" w:rsidRPr="00D02B84">
        <w:rPr>
          <w:rFonts w:ascii="Arial Narrow" w:hAnsi="Arial Narrow" w:cs="Arial"/>
          <w:sz w:val="24"/>
          <w:szCs w:val="24"/>
        </w:rPr>
        <w:t xml:space="preserve">El </w:t>
      </w:r>
      <w:r w:rsidR="00301BD6">
        <w:rPr>
          <w:rFonts w:ascii="Arial Narrow" w:hAnsi="Arial Narrow" w:cs="Arial"/>
          <w:sz w:val="24"/>
          <w:szCs w:val="24"/>
        </w:rPr>
        <w:t>r</w:t>
      </w:r>
      <w:r w:rsidR="00FC0ECF" w:rsidRPr="00D02B84">
        <w:rPr>
          <w:rFonts w:ascii="Arial Narrow" w:hAnsi="Arial Narrow" w:cs="Arial"/>
          <w:sz w:val="24"/>
          <w:szCs w:val="24"/>
        </w:rPr>
        <w:t xml:space="preserve">eceptor no hará uso de la información confidencial para ningún otro propósito que no sea el de evaluarla, analizarla y estudiarla, </w:t>
      </w:r>
      <w:r w:rsidR="00476307">
        <w:rPr>
          <w:rFonts w:ascii="Arial Narrow" w:hAnsi="Arial Narrow" w:cs="Arial"/>
          <w:sz w:val="24"/>
          <w:szCs w:val="24"/>
        </w:rPr>
        <w:t>en el marco de</w:t>
      </w:r>
      <w:r w:rsidR="00B6296C">
        <w:rPr>
          <w:rFonts w:ascii="Arial Narrow" w:hAnsi="Arial Narrow" w:cs="Arial"/>
          <w:sz w:val="24"/>
          <w:szCs w:val="24"/>
        </w:rPr>
        <w:t>l desarrollo y ejecución de</w:t>
      </w:r>
      <w:r w:rsidR="00476307">
        <w:rPr>
          <w:rFonts w:ascii="Arial Narrow" w:hAnsi="Arial Narrow" w:cs="Arial"/>
          <w:sz w:val="24"/>
          <w:szCs w:val="24"/>
        </w:rPr>
        <w:t xml:space="preserve"> las </w:t>
      </w:r>
      <w:r w:rsidR="00FD2B07">
        <w:rPr>
          <w:rFonts w:ascii="Arial Narrow" w:hAnsi="Arial Narrow" w:cs="Arial"/>
          <w:sz w:val="24"/>
          <w:szCs w:val="24"/>
        </w:rPr>
        <w:t>actividades de</w:t>
      </w:r>
      <w:r w:rsidR="00476307">
        <w:rPr>
          <w:rFonts w:ascii="Arial Narrow" w:hAnsi="Arial Narrow" w:cs="Arial"/>
          <w:sz w:val="24"/>
          <w:szCs w:val="24"/>
        </w:rPr>
        <w:t xml:space="preserve"> investigación colaborativa</w:t>
      </w:r>
      <w:r w:rsidR="00FC0ECF" w:rsidRPr="00D02B84">
        <w:rPr>
          <w:rFonts w:ascii="Arial Narrow" w:hAnsi="Arial Narrow" w:cs="Arial"/>
          <w:sz w:val="24"/>
          <w:szCs w:val="24"/>
        </w:rPr>
        <w:t xml:space="preserve">. El </w:t>
      </w:r>
      <w:r w:rsidR="00301BD6">
        <w:rPr>
          <w:rFonts w:ascii="Arial Narrow" w:hAnsi="Arial Narrow" w:cs="Arial"/>
          <w:sz w:val="24"/>
          <w:szCs w:val="24"/>
        </w:rPr>
        <w:t>r</w:t>
      </w:r>
      <w:r w:rsidR="00FC0ECF" w:rsidRPr="00D02B84">
        <w:rPr>
          <w:rFonts w:ascii="Arial Narrow" w:hAnsi="Arial Narrow" w:cs="Arial"/>
          <w:sz w:val="24"/>
          <w:szCs w:val="24"/>
        </w:rPr>
        <w:t>eceptor no descompilará o alterará el diseño de la información confidencial, como tampoco la utilizará para desarrollar o hacer desarrollar el total o parte de un proceso o producto, ya sea para uso interno o para propósitos comerciales.</w:t>
      </w:r>
    </w:p>
    <w:p w14:paraId="56E49C8D" w14:textId="77777777" w:rsidR="007F28B0" w:rsidRDefault="007F28B0" w:rsidP="00C71C58">
      <w:pPr>
        <w:spacing w:after="0" w:line="240" w:lineRule="auto"/>
        <w:jc w:val="both"/>
        <w:rPr>
          <w:rFonts w:ascii="Arial Narrow" w:hAnsi="Arial Narrow" w:cs="Arial"/>
          <w:sz w:val="24"/>
          <w:szCs w:val="24"/>
        </w:rPr>
      </w:pPr>
    </w:p>
    <w:p w14:paraId="00FB936F" w14:textId="547250ED" w:rsidR="00C5735C" w:rsidRPr="00F66C2B" w:rsidRDefault="00C5735C" w:rsidP="00C5735C">
      <w:pPr>
        <w:spacing w:after="0" w:line="240" w:lineRule="auto"/>
        <w:jc w:val="both"/>
        <w:rPr>
          <w:rFonts w:ascii="Arial Narrow" w:eastAsia="Arial Narrow" w:hAnsi="Arial Narrow" w:cs="Arial Narrow"/>
          <w:sz w:val="24"/>
          <w:szCs w:val="24"/>
        </w:rPr>
      </w:pPr>
      <w:r w:rsidRPr="001E6F9E">
        <w:rPr>
          <w:rFonts w:ascii="Arial Narrow" w:hAnsi="Arial Narrow" w:cs="Arial"/>
          <w:b/>
          <w:bCs/>
          <w:sz w:val="24"/>
          <w:szCs w:val="24"/>
          <w:u w:val="single"/>
        </w:rPr>
        <w:t>SEPTIMO:</w:t>
      </w:r>
      <w:r w:rsidRPr="00FD2B07">
        <w:rPr>
          <w:rFonts w:ascii="Arial Narrow" w:hAnsi="Arial Narrow" w:cs="Arial"/>
          <w:b/>
          <w:bCs/>
          <w:sz w:val="24"/>
          <w:szCs w:val="24"/>
        </w:rPr>
        <w:t xml:space="preserve"> </w:t>
      </w:r>
      <w:r w:rsidR="00FD2B07">
        <w:rPr>
          <w:rFonts w:ascii="Arial Narrow" w:eastAsia="Arial Narrow" w:hAnsi="Arial Narrow" w:cs="Arial Narrow"/>
          <w:b/>
          <w:sz w:val="24"/>
          <w:szCs w:val="24"/>
        </w:rPr>
        <w:t>Propiedad Intelectual</w:t>
      </w:r>
      <w:r>
        <w:rPr>
          <w:rFonts w:ascii="Arial Narrow" w:eastAsia="Arial Narrow" w:hAnsi="Arial Narrow" w:cs="Arial Narrow"/>
          <w:b/>
          <w:sz w:val="24"/>
          <w:szCs w:val="24"/>
        </w:rPr>
        <w:t xml:space="preserve">. </w:t>
      </w:r>
      <w:r w:rsidRPr="00F66C2B">
        <w:rPr>
          <w:rFonts w:ascii="Arial Narrow" w:eastAsia="Arial Narrow" w:hAnsi="Arial Narrow" w:cs="Arial Narrow"/>
          <w:sz w:val="24"/>
          <w:szCs w:val="24"/>
        </w:rPr>
        <w:t xml:space="preserve">Las partes reconocen y convienen expresamente que los derechos de propiedad intelectual e industrial relativos a los procesos, desarrollo y resultados de investigación </w:t>
      </w:r>
      <w:r>
        <w:rPr>
          <w:rFonts w:ascii="Arial Narrow" w:eastAsia="Arial Narrow" w:hAnsi="Arial Narrow" w:cs="Arial Narrow"/>
          <w:sz w:val="24"/>
          <w:szCs w:val="24"/>
        </w:rPr>
        <w:t>de actividades conducidas</w:t>
      </w:r>
      <w:r w:rsidRPr="00F66C2B">
        <w:rPr>
          <w:rFonts w:ascii="Arial Narrow" w:eastAsia="Arial Narrow" w:hAnsi="Arial Narrow" w:cs="Arial Narrow"/>
          <w:sz w:val="24"/>
          <w:szCs w:val="24"/>
        </w:rPr>
        <w:t xml:space="preserve"> por la Universidad</w:t>
      </w:r>
      <w:r>
        <w:rPr>
          <w:rFonts w:ascii="Arial Narrow" w:eastAsia="Arial Narrow" w:hAnsi="Arial Narrow" w:cs="Arial Narrow"/>
          <w:sz w:val="24"/>
          <w:szCs w:val="24"/>
        </w:rPr>
        <w:t>, u otros procesos, desarrollos y/o resultados</w:t>
      </w:r>
      <w:r w:rsidRPr="00F66C2B">
        <w:rPr>
          <w:rFonts w:ascii="Arial Narrow" w:eastAsia="Arial Narrow" w:hAnsi="Arial Narrow" w:cs="Arial Narrow"/>
          <w:sz w:val="24"/>
          <w:szCs w:val="24"/>
        </w:rPr>
        <w:t xml:space="preserve"> obtenidos con anterioridad a la suscripción del presente convenio, pertenecen en forma exclusiva a la Universidad. Del mismo modo, declaran que los derechos de propiedad intelectual e industrial relativos a procesos, desarrollos y resultados de investigación obtenidos por la </w:t>
      </w:r>
      <w:r>
        <w:rPr>
          <w:rFonts w:ascii="Arial Narrow" w:eastAsia="Arial Narrow" w:hAnsi="Arial Narrow" w:cs="Arial Narrow"/>
          <w:sz w:val="24"/>
          <w:szCs w:val="24"/>
        </w:rPr>
        <w:t>E</w:t>
      </w:r>
      <w:r w:rsidRPr="00F66C2B">
        <w:rPr>
          <w:rFonts w:ascii="Arial Narrow" w:eastAsia="Arial Narrow" w:hAnsi="Arial Narrow" w:cs="Arial Narrow"/>
          <w:sz w:val="24"/>
          <w:szCs w:val="24"/>
        </w:rPr>
        <w:t>mpresa, con anterioridad a la suscripción de este convenio, pertenecen exclusivamente a esta.</w:t>
      </w:r>
    </w:p>
    <w:p w14:paraId="676D95CF" w14:textId="57DC5ED2" w:rsidR="007F28B0" w:rsidRPr="001E6F9E" w:rsidRDefault="00C5735C" w:rsidP="00C71C58">
      <w:pPr>
        <w:spacing w:after="0" w:line="240" w:lineRule="auto"/>
        <w:jc w:val="both"/>
        <w:rPr>
          <w:rFonts w:ascii="Arial Narrow" w:eastAsia="Arial Narrow" w:hAnsi="Arial Narrow" w:cs="Arial Narrow"/>
          <w:sz w:val="24"/>
          <w:szCs w:val="24"/>
        </w:rPr>
      </w:pPr>
      <w:r w:rsidRPr="00F66C2B">
        <w:rPr>
          <w:rFonts w:ascii="Arial Narrow" w:eastAsia="Arial Narrow" w:hAnsi="Arial Narrow" w:cs="Arial Narrow"/>
          <w:sz w:val="24"/>
          <w:szCs w:val="24"/>
        </w:rPr>
        <w:t xml:space="preserve">Las partes acuerdan que en caso de que, con ocasión de la presente cooperación, se obtengan nuevos procesos, desarrollos y/o resultados de investigación, susceptibles de ser protegidos o no, </w:t>
      </w:r>
      <w:r w:rsidRPr="00F66C2B">
        <w:rPr>
          <w:rFonts w:ascii="Arial Narrow" w:eastAsia="Arial Narrow" w:hAnsi="Arial Narrow" w:cs="Arial Narrow"/>
          <w:sz w:val="24"/>
          <w:szCs w:val="24"/>
        </w:rPr>
        <w:lastRenderedPageBreak/>
        <w:t>por derechos de autor y/o privilegios industriales, la propiedad sobre estos, se fijará en relación con el aporte en su generación.</w:t>
      </w:r>
    </w:p>
    <w:p w14:paraId="3CDE7A4F" w14:textId="77777777" w:rsidR="00947AD1" w:rsidRPr="00D02B84" w:rsidRDefault="00947AD1" w:rsidP="00C71C58">
      <w:pPr>
        <w:spacing w:after="0" w:line="240" w:lineRule="auto"/>
        <w:jc w:val="both"/>
        <w:rPr>
          <w:rFonts w:ascii="Arial Narrow" w:hAnsi="Arial Narrow" w:cs="Arial"/>
          <w:sz w:val="24"/>
          <w:szCs w:val="24"/>
        </w:rPr>
      </w:pPr>
    </w:p>
    <w:p w14:paraId="52DA8891" w14:textId="7597329A" w:rsidR="00FC0ECF" w:rsidRPr="00D02B84" w:rsidRDefault="00C5735C" w:rsidP="00C71C58">
      <w:pPr>
        <w:spacing w:after="0" w:line="240" w:lineRule="auto"/>
        <w:jc w:val="both"/>
        <w:rPr>
          <w:rFonts w:ascii="Arial Narrow" w:hAnsi="Arial Narrow" w:cs="Arial"/>
          <w:sz w:val="24"/>
          <w:szCs w:val="24"/>
        </w:rPr>
      </w:pPr>
      <w:r w:rsidRPr="00D02B84">
        <w:rPr>
          <w:rFonts w:ascii="Arial Narrow" w:hAnsi="Arial Narrow" w:cs="Arial"/>
          <w:b/>
          <w:sz w:val="24"/>
          <w:szCs w:val="24"/>
          <w:u w:val="single"/>
        </w:rPr>
        <w:t>OCTAVO</w:t>
      </w:r>
      <w:r w:rsidR="00B5387D" w:rsidRPr="00D02B84">
        <w:rPr>
          <w:rFonts w:ascii="Arial Narrow" w:hAnsi="Arial Narrow" w:cs="Arial"/>
          <w:b/>
          <w:sz w:val="24"/>
          <w:szCs w:val="24"/>
        </w:rPr>
        <w:t>:</w:t>
      </w:r>
      <w:r w:rsidR="001E6F9E">
        <w:rPr>
          <w:rFonts w:ascii="Arial Narrow" w:hAnsi="Arial Narrow" w:cs="Arial"/>
          <w:b/>
          <w:sz w:val="24"/>
          <w:szCs w:val="24"/>
        </w:rPr>
        <w:t xml:space="preserve"> Duración.</w:t>
      </w:r>
      <w:r w:rsidR="00B5387D" w:rsidRPr="00D02B84">
        <w:rPr>
          <w:rFonts w:ascii="Arial Narrow" w:hAnsi="Arial Narrow" w:cs="Arial"/>
          <w:sz w:val="24"/>
          <w:szCs w:val="24"/>
        </w:rPr>
        <w:t xml:space="preserve"> </w:t>
      </w:r>
      <w:r w:rsidR="00FC0ECF" w:rsidRPr="00D02B84">
        <w:rPr>
          <w:rFonts w:ascii="Arial Narrow" w:hAnsi="Arial Narrow" w:cs="Arial"/>
          <w:sz w:val="24"/>
          <w:szCs w:val="24"/>
        </w:rPr>
        <w:t xml:space="preserve">El presente convenio tendrá una duración </w:t>
      </w:r>
      <w:r w:rsidR="00D9487C">
        <w:rPr>
          <w:rFonts w:ascii="Arial Narrow" w:hAnsi="Arial Narrow" w:cs="Arial"/>
          <w:sz w:val="24"/>
          <w:szCs w:val="24"/>
        </w:rPr>
        <w:t xml:space="preserve">de </w:t>
      </w:r>
      <w:r w:rsidR="006E605E">
        <w:rPr>
          <w:rFonts w:ascii="Arial Narrow" w:hAnsi="Arial Narrow" w:cs="Arial"/>
          <w:sz w:val="24"/>
          <w:szCs w:val="24"/>
        </w:rPr>
        <w:t>24</w:t>
      </w:r>
      <w:r w:rsidR="00D9487C">
        <w:rPr>
          <w:rFonts w:ascii="Arial Narrow" w:hAnsi="Arial Narrow" w:cs="Arial"/>
          <w:sz w:val="24"/>
          <w:szCs w:val="24"/>
        </w:rPr>
        <w:t xml:space="preserve"> meses</w:t>
      </w:r>
      <w:r w:rsidR="006E605E">
        <w:rPr>
          <w:rFonts w:ascii="Arial Narrow" w:hAnsi="Arial Narrow" w:cs="Arial"/>
          <w:sz w:val="24"/>
          <w:szCs w:val="24"/>
        </w:rPr>
        <w:t>.</w:t>
      </w:r>
    </w:p>
    <w:p w14:paraId="24B60549" w14:textId="4FF52E74" w:rsidR="00FC0ECF" w:rsidRDefault="00FC0ECF" w:rsidP="00C71C58">
      <w:pPr>
        <w:spacing w:after="0" w:line="240" w:lineRule="auto"/>
        <w:jc w:val="both"/>
        <w:rPr>
          <w:rFonts w:ascii="Arial Narrow" w:hAnsi="Arial Narrow" w:cs="Arial"/>
          <w:sz w:val="24"/>
          <w:szCs w:val="24"/>
        </w:rPr>
      </w:pPr>
      <w:r w:rsidRPr="00D02B84">
        <w:rPr>
          <w:rFonts w:ascii="Arial Narrow" w:hAnsi="Arial Narrow" w:cs="Arial"/>
          <w:sz w:val="24"/>
          <w:szCs w:val="24"/>
        </w:rPr>
        <w:t xml:space="preserve">Al término del contrato y a solicitud del </w:t>
      </w:r>
      <w:r w:rsidR="00322DBD">
        <w:rPr>
          <w:rFonts w:ascii="Arial Narrow" w:hAnsi="Arial Narrow" w:cs="Arial"/>
          <w:sz w:val="24"/>
          <w:szCs w:val="24"/>
        </w:rPr>
        <w:t>p</w:t>
      </w:r>
      <w:r w:rsidRPr="00D02B84">
        <w:rPr>
          <w:rFonts w:ascii="Arial Narrow" w:hAnsi="Arial Narrow" w:cs="Arial"/>
          <w:sz w:val="24"/>
          <w:szCs w:val="24"/>
        </w:rPr>
        <w:t xml:space="preserve">roveedor, el </w:t>
      </w:r>
      <w:r w:rsidR="00301BD6">
        <w:rPr>
          <w:rFonts w:ascii="Arial Narrow" w:hAnsi="Arial Narrow" w:cs="Arial"/>
          <w:sz w:val="24"/>
          <w:szCs w:val="24"/>
        </w:rPr>
        <w:t>r</w:t>
      </w:r>
      <w:r w:rsidRPr="00D02B84">
        <w:rPr>
          <w:rFonts w:ascii="Arial Narrow" w:hAnsi="Arial Narrow" w:cs="Arial"/>
          <w:sz w:val="24"/>
          <w:szCs w:val="24"/>
        </w:rPr>
        <w:t>eceptor devolverá o destruirá todas las copias concernientes a la información confidencial que se le hubiere entregado en virtud de este convenio.</w:t>
      </w:r>
    </w:p>
    <w:p w14:paraId="0F0F3A38" w14:textId="301197B8" w:rsidR="00B85ACE" w:rsidRPr="00D02B84" w:rsidRDefault="00B85ACE" w:rsidP="00C71C58">
      <w:pPr>
        <w:spacing w:after="0" w:line="240" w:lineRule="auto"/>
        <w:jc w:val="both"/>
        <w:rPr>
          <w:rFonts w:ascii="Arial Narrow" w:hAnsi="Arial Narrow" w:cs="Arial"/>
          <w:sz w:val="24"/>
          <w:szCs w:val="24"/>
        </w:rPr>
      </w:pPr>
      <w:r>
        <w:rPr>
          <w:rFonts w:ascii="Arial Narrow" w:hAnsi="Arial Narrow" w:cs="Arial"/>
          <w:sz w:val="24"/>
          <w:szCs w:val="24"/>
        </w:rPr>
        <w:t xml:space="preserve">Sin perjuicio de lo señalado, y </w:t>
      </w:r>
      <w:r w:rsidR="00AE5BF7">
        <w:rPr>
          <w:rFonts w:ascii="Arial Narrow" w:hAnsi="Arial Narrow" w:cs="Arial"/>
          <w:sz w:val="24"/>
          <w:szCs w:val="24"/>
        </w:rPr>
        <w:t xml:space="preserve">aun </w:t>
      </w:r>
      <w:r w:rsidR="0090486A">
        <w:rPr>
          <w:rFonts w:ascii="Arial Narrow" w:hAnsi="Arial Narrow" w:cs="Arial"/>
          <w:sz w:val="24"/>
          <w:szCs w:val="24"/>
        </w:rPr>
        <w:t>expirada</w:t>
      </w:r>
      <w:r w:rsidR="005237CD">
        <w:rPr>
          <w:rFonts w:ascii="Arial Narrow" w:hAnsi="Arial Narrow" w:cs="Arial"/>
          <w:sz w:val="24"/>
          <w:szCs w:val="24"/>
        </w:rPr>
        <w:t xml:space="preserve"> la duración de este convenio</w:t>
      </w:r>
      <w:r w:rsidR="00AE5BF7">
        <w:rPr>
          <w:rFonts w:ascii="Arial Narrow" w:hAnsi="Arial Narrow" w:cs="Arial"/>
          <w:sz w:val="24"/>
          <w:szCs w:val="24"/>
        </w:rPr>
        <w:t xml:space="preserve">, las obligaciones relativas a la </w:t>
      </w:r>
      <w:r w:rsidR="00B762B2">
        <w:rPr>
          <w:rFonts w:ascii="Arial Narrow" w:hAnsi="Arial Narrow" w:cs="Arial"/>
          <w:sz w:val="24"/>
          <w:szCs w:val="24"/>
        </w:rPr>
        <w:t>confidencialidad de la información suministrada</w:t>
      </w:r>
      <w:r w:rsidR="00147F3E">
        <w:rPr>
          <w:rFonts w:ascii="Arial Narrow" w:hAnsi="Arial Narrow" w:cs="Arial"/>
          <w:sz w:val="24"/>
          <w:szCs w:val="24"/>
        </w:rPr>
        <w:t xml:space="preserve"> </w:t>
      </w:r>
      <w:r w:rsidR="006E605E">
        <w:rPr>
          <w:rFonts w:ascii="Arial Narrow" w:hAnsi="Arial Narrow" w:cs="Arial"/>
          <w:sz w:val="24"/>
          <w:szCs w:val="24"/>
        </w:rPr>
        <w:t>con ocasión de las actividades de investigación colaborativa</w:t>
      </w:r>
      <w:r w:rsidR="00AB1D9E">
        <w:rPr>
          <w:rFonts w:ascii="Arial Narrow" w:hAnsi="Arial Narrow" w:cs="Arial"/>
          <w:sz w:val="24"/>
          <w:szCs w:val="24"/>
        </w:rPr>
        <w:t xml:space="preserve"> </w:t>
      </w:r>
      <w:r w:rsidR="004200D3">
        <w:rPr>
          <w:rFonts w:ascii="Arial Narrow" w:hAnsi="Arial Narrow" w:cs="Arial"/>
          <w:sz w:val="24"/>
          <w:szCs w:val="24"/>
        </w:rPr>
        <w:t>señaladas</w:t>
      </w:r>
      <w:r w:rsidR="00147F3E">
        <w:rPr>
          <w:rFonts w:ascii="Arial Narrow" w:hAnsi="Arial Narrow" w:cs="Arial"/>
          <w:sz w:val="24"/>
          <w:szCs w:val="24"/>
        </w:rPr>
        <w:t xml:space="preserve"> </w:t>
      </w:r>
      <w:r w:rsidR="0090486A">
        <w:rPr>
          <w:rFonts w:ascii="Arial Narrow" w:hAnsi="Arial Narrow" w:cs="Arial"/>
          <w:sz w:val="24"/>
          <w:szCs w:val="24"/>
        </w:rPr>
        <w:t>seguirán vigentes</w:t>
      </w:r>
      <w:r w:rsidR="006D5A5A">
        <w:rPr>
          <w:rFonts w:ascii="Arial Narrow" w:hAnsi="Arial Narrow" w:cs="Arial"/>
          <w:sz w:val="24"/>
          <w:szCs w:val="24"/>
        </w:rPr>
        <w:t>, conforme a la cláusula siguiente</w:t>
      </w:r>
      <w:r w:rsidR="0090486A">
        <w:rPr>
          <w:rFonts w:ascii="Arial Narrow" w:hAnsi="Arial Narrow" w:cs="Arial"/>
          <w:sz w:val="24"/>
          <w:szCs w:val="24"/>
        </w:rPr>
        <w:t>.</w:t>
      </w:r>
    </w:p>
    <w:p w14:paraId="2DA2FDB0" w14:textId="77777777" w:rsidR="00947AD1" w:rsidRPr="00D02B84" w:rsidRDefault="00947AD1" w:rsidP="00C71C58">
      <w:pPr>
        <w:spacing w:after="0" w:line="240" w:lineRule="auto"/>
        <w:jc w:val="both"/>
        <w:rPr>
          <w:rFonts w:ascii="Arial Narrow" w:hAnsi="Arial Narrow" w:cs="Arial"/>
          <w:sz w:val="24"/>
          <w:szCs w:val="24"/>
        </w:rPr>
      </w:pPr>
    </w:p>
    <w:p w14:paraId="64CFA9B8" w14:textId="70CC2100" w:rsidR="00FC0ECF" w:rsidRPr="00D02B84" w:rsidRDefault="00C5735C" w:rsidP="00C71C58">
      <w:pPr>
        <w:spacing w:after="0" w:line="240" w:lineRule="auto"/>
        <w:jc w:val="both"/>
        <w:rPr>
          <w:rFonts w:ascii="Arial Narrow" w:hAnsi="Arial Narrow" w:cs="Arial"/>
          <w:sz w:val="24"/>
          <w:szCs w:val="24"/>
        </w:rPr>
      </w:pPr>
      <w:r>
        <w:rPr>
          <w:rFonts w:ascii="Arial Narrow" w:hAnsi="Arial Narrow" w:cs="Arial"/>
          <w:b/>
          <w:sz w:val="24"/>
          <w:szCs w:val="24"/>
          <w:u w:val="single"/>
        </w:rPr>
        <w:t>NOVENO</w:t>
      </w:r>
      <w:r w:rsidR="00C212F8" w:rsidRPr="00D02B84">
        <w:rPr>
          <w:rFonts w:ascii="Arial Narrow" w:hAnsi="Arial Narrow" w:cs="Arial"/>
          <w:b/>
          <w:sz w:val="24"/>
          <w:szCs w:val="24"/>
        </w:rPr>
        <w:t>:</w:t>
      </w:r>
      <w:r w:rsidR="009E2077">
        <w:rPr>
          <w:rFonts w:ascii="Arial Narrow" w:hAnsi="Arial Narrow" w:cs="Arial"/>
          <w:b/>
          <w:sz w:val="24"/>
          <w:szCs w:val="24"/>
        </w:rPr>
        <w:t xml:space="preserve"> Subsistencia</w:t>
      </w:r>
      <w:r w:rsidR="00B531C7">
        <w:rPr>
          <w:rFonts w:ascii="Arial Narrow" w:hAnsi="Arial Narrow" w:cs="Arial"/>
          <w:b/>
          <w:sz w:val="24"/>
          <w:szCs w:val="24"/>
        </w:rPr>
        <w:t xml:space="preserve"> de la Obligación de Confidencial.</w:t>
      </w:r>
      <w:r w:rsidR="00C212F8" w:rsidRPr="00D02B84">
        <w:rPr>
          <w:rFonts w:ascii="Arial Narrow" w:hAnsi="Arial Narrow" w:cs="Arial"/>
          <w:sz w:val="24"/>
          <w:szCs w:val="24"/>
        </w:rPr>
        <w:t xml:space="preserve"> </w:t>
      </w:r>
      <w:r w:rsidR="00FC0ECF" w:rsidRPr="00D02B84">
        <w:rPr>
          <w:rFonts w:ascii="Arial Narrow" w:hAnsi="Arial Narrow" w:cs="Arial"/>
          <w:sz w:val="24"/>
          <w:szCs w:val="24"/>
        </w:rPr>
        <w:t xml:space="preserve">El </w:t>
      </w:r>
      <w:r w:rsidR="00301BD6">
        <w:rPr>
          <w:rFonts w:ascii="Arial Narrow" w:hAnsi="Arial Narrow" w:cs="Arial"/>
          <w:sz w:val="24"/>
          <w:szCs w:val="24"/>
        </w:rPr>
        <w:t>r</w:t>
      </w:r>
      <w:r w:rsidR="00FC0ECF" w:rsidRPr="00D02B84">
        <w:rPr>
          <w:rFonts w:ascii="Arial Narrow" w:hAnsi="Arial Narrow" w:cs="Arial"/>
          <w:sz w:val="24"/>
          <w:szCs w:val="24"/>
        </w:rPr>
        <w:t>eceptor hará los mayores esfuerzos a fin de mantener el carácter confidencial de la información que se le entregue mientras se encuentra vigente este convenio.</w:t>
      </w:r>
      <w:r w:rsidR="00D90DDD" w:rsidRPr="00D02B84">
        <w:rPr>
          <w:rFonts w:ascii="Arial Narrow" w:hAnsi="Arial Narrow" w:cs="Arial"/>
          <w:sz w:val="24"/>
          <w:szCs w:val="24"/>
        </w:rPr>
        <w:t xml:space="preserve"> </w:t>
      </w:r>
      <w:r w:rsidR="00FC0ECF" w:rsidRPr="00D02B84">
        <w:rPr>
          <w:rFonts w:ascii="Arial Narrow" w:hAnsi="Arial Narrow" w:cs="Arial"/>
          <w:sz w:val="24"/>
          <w:szCs w:val="24"/>
        </w:rPr>
        <w:t>Una vez concluido este acuerdo</w:t>
      </w:r>
      <w:r w:rsidR="00EE2984" w:rsidRPr="00D02B84">
        <w:rPr>
          <w:rFonts w:ascii="Arial Narrow" w:hAnsi="Arial Narrow" w:cs="Arial"/>
          <w:sz w:val="24"/>
          <w:szCs w:val="24"/>
        </w:rPr>
        <w:t xml:space="preserve"> en la forma señalada en el séptimo punto</w:t>
      </w:r>
      <w:r w:rsidR="00FC0ECF" w:rsidRPr="00D02B84">
        <w:rPr>
          <w:rFonts w:ascii="Arial Narrow" w:hAnsi="Arial Narrow" w:cs="Arial"/>
          <w:sz w:val="24"/>
          <w:szCs w:val="24"/>
        </w:rPr>
        <w:t xml:space="preserve"> anterior, subsistirá para el </w:t>
      </w:r>
      <w:r w:rsidR="00301BD6">
        <w:rPr>
          <w:rFonts w:ascii="Arial Narrow" w:hAnsi="Arial Narrow" w:cs="Arial"/>
          <w:sz w:val="24"/>
          <w:szCs w:val="24"/>
        </w:rPr>
        <w:t>r</w:t>
      </w:r>
      <w:r w:rsidR="00FC0ECF" w:rsidRPr="00D02B84">
        <w:rPr>
          <w:rFonts w:ascii="Arial Narrow" w:hAnsi="Arial Narrow" w:cs="Arial"/>
          <w:sz w:val="24"/>
          <w:szCs w:val="24"/>
        </w:rPr>
        <w:t>eceptor la obligación de reserva de la información entregada</w:t>
      </w:r>
      <w:r w:rsidR="00453FB5" w:rsidRPr="00D02B84">
        <w:rPr>
          <w:rFonts w:ascii="Arial Narrow" w:hAnsi="Arial Narrow" w:cs="Arial"/>
          <w:sz w:val="24"/>
          <w:szCs w:val="24"/>
        </w:rPr>
        <w:t>,</w:t>
      </w:r>
      <w:r w:rsidR="00FC0ECF" w:rsidRPr="00D02B84">
        <w:rPr>
          <w:rFonts w:ascii="Arial Narrow" w:hAnsi="Arial Narrow" w:cs="Arial"/>
          <w:sz w:val="24"/>
          <w:szCs w:val="24"/>
        </w:rPr>
        <w:t xml:space="preserve"> en los mismos términos indicados en l</w:t>
      </w:r>
      <w:r w:rsidR="00FF38CB">
        <w:rPr>
          <w:rFonts w:ascii="Arial Narrow" w:hAnsi="Arial Narrow" w:cs="Arial"/>
          <w:sz w:val="24"/>
          <w:szCs w:val="24"/>
        </w:rPr>
        <w:t>a</w:t>
      </w:r>
      <w:r w:rsidR="00FC0ECF" w:rsidRPr="00D02B84">
        <w:rPr>
          <w:rFonts w:ascii="Arial Narrow" w:hAnsi="Arial Narrow" w:cs="Arial"/>
          <w:sz w:val="24"/>
          <w:szCs w:val="24"/>
        </w:rPr>
        <w:t xml:space="preserve">s </w:t>
      </w:r>
      <w:r w:rsidR="00FF38CB">
        <w:rPr>
          <w:rFonts w:ascii="Arial Narrow" w:hAnsi="Arial Narrow" w:cs="Arial"/>
          <w:sz w:val="24"/>
          <w:szCs w:val="24"/>
        </w:rPr>
        <w:t xml:space="preserve">cláusulas </w:t>
      </w:r>
      <w:r w:rsidR="00FC0ECF" w:rsidRPr="00D02B84">
        <w:rPr>
          <w:rFonts w:ascii="Arial Narrow" w:hAnsi="Arial Narrow" w:cs="Arial"/>
          <w:sz w:val="24"/>
          <w:szCs w:val="24"/>
        </w:rPr>
        <w:t>anteriores, por un período de 3 años a contar de la fecha de terminación que se hubiere indicado en el aviso o acuerdo correspondiente.</w:t>
      </w:r>
    </w:p>
    <w:p w14:paraId="3318B237" w14:textId="04C8E5FB" w:rsidR="00947AD1" w:rsidRPr="00D02B84" w:rsidRDefault="00FC0ECF" w:rsidP="00C71C58">
      <w:pPr>
        <w:spacing w:after="0" w:line="240" w:lineRule="auto"/>
        <w:jc w:val="both"/>
        <w:rPr>
          <w:rFonts w:ascii="Arial Narrow" w:hAnsi="Arial Narrow" w:cs="Arial"/>
          <w:sz w:val="24"/>
          <w:szCs w:val="24"/>
        </w:rPr>
      </w:pPr>
      <w:r w:rsidRPr="00D02B84">
        <w:rPr>
          <w:rFonts w:ascii="Arial Narrow" w:hAnsi="Arial Narrow" w:cs="Arial"/>
          <w:sz w:val="24"/>
          <w:szCs w:val="24"/>
        </w:rPr>
        <w:t xml:space="preserve">Asimismo, continuará vigente para el </w:t>
      </w:r>
      <w:r w:rsidR="00301BD6">
        <w:rPr>
          <w:rFonts w:ascii="Arial Narrow" w:hAnsi="Arial Narrow" w:cs="Arial"/>
          <w:sz w:val="24"/>
          <w:szCs w:val="24"/>
        </w:rPr>
        <w:t>r</w:t>
      </w:r>
      <w:r w:rsidRPr="00D02B84">
        <w:rPr>
          <w:rFonts w:ascii="Arial Narrow" w:hAnsi="Arial Narrow" w:cs="Arial"/>
          <w:sz w:val="24"/>
          <w:szCs w:val="24"/>
        </w:rPr>
        <w:t xml:space="preserve">eceptor, por el mismo período de 3 años señalado en el párrafo anterior, las limitaciones al uso de la información confidencial que se hubiere entregado y respecto de la cual no se hubiese solicitado su devolución o destrucción, según lo indicado en </w:t>
      </w:r>
      <w:r w:rsidR="00FF38CB">
        <w:rPr>
          <w:rFonts w:ascii="Arial Narrow" w:hAnsi="Arial Narrow" w:cs="Arial"/>
          <w:sz w:val="24"/>
          <w:szCs w:val="24"/>
        </w:rPr>
        <w:t>la cláusula séptima</w:t>
      </w:r>
      <w:r w:rsidRPr="00D02B84">
        <w:rPr>
          <w:rFonts w:ascii="Arial Narrow" w:hAnsi="Arial Narrow" w:cs="Arial"/>
          <w:sz w:val="24"/>
          <w:szCs w:val="24"/>
        </w:rPr>
        <w:t xml:space="preserve">; sin perjuicio de que el </w:t>
      </w:r>
      <w:r w:rsidR="00322DBD">
        <w:rPr>
          <w:rFonts w:ascii="Arial Narrow" w:hAnsi="Arial Narrow" w:cs="Arial"/>
          <w:sz w:val="24"/>
          <w:szCs w:val="24"/>
        </w:rPr>
        <w:t>p</w:t>
      </w:r>
      <w:r w:rsidRPr="00D02B84">
        <w:rPr>
          <w:rFonts w:ascii="Arial Narrow" w:hAnsi="Arial Narrow" w:cs="Arial"/>
          <w:sz w:val="24"/>
          <w:szCs w:val="24"/>
        </w:rPr>
        <w:t>roveedor mantendrá siempre la propiedad sobre dicha información sin limitación de plazos.</w:t>
      </w:r>
    </w:p>
    <w:p w14:paraId="5009C794" w14:textId="430460C4" w:rsidR="00910777" w:rsidRPr="00D02B84" w:rsidRDefault="00B531C7" w:rsidP="00C71C58">
      <w:pPr>
        <w:spacing w:after="0" w:line="240" w:lineRule="auto"/>
        <w:jc w:val="both"/>
        <w:rPr>
          <w:rFonts w:ascii="Arial Narrow" w:eastAsia="Arial" w:hAnsi="Arial Narrow" w:cs="Arial"/>
          <w:sz w:val="24"/>
          <w:szCs w:val="24"/>
        </w:rPr>
      </w:pPr>
      <w:r w:rsidRPr="00EE0716">
        <w:rPr>
          <w:rFonts w:ascii="Arial Narrow" w:eastAsia="Arial" w:hAnsi="Arial Narrow" w:cs="Arial"/>
          <w:b/>
          <w:bCs/>
          <w:sz w:val="24"/>
          <w:szCs w:val="24"/>
          <w:u w:val="single"/>
        </w:rPr>
        <w:t>DÉCIMO:</w:t>
      </w:r>
      <w:r w:rsidRPr="00EE0716">
        <w:rPr>
          <w:rFonts w:ascii="Arial Narrow" w:eastAsia="Arial" w:hAnsi="Arial Narrow" w:cs="Arial"/>
          <w:b/>
          <w:bCs/>
          <w:sz w:val="24"/>
          <w:szCs w:val="24"/>
        </w:rPr>
        <w:t xml:space="preserve"> </w:t>
      </w:r>
      <w:r w:rsidR="00EE0716" w:rsidRPr="00EE0716">
        <w:rPr>
          <w:rFonts w:ascii="Arial Narrow" w:eastAsia="Arial" w:hAnsi="Arial Narrow" w:cs="Arial"/>
          <w:b/>
          <w:bCs/>
          <w:sz w:val="24"/>
          <w:szCs w:val="24"/>
        </w:rPr>
        <w:t xml:space="preserve">Modelo de Prevención de Delito. </w:t>
      </w:r>
      <w:r w:rsidR="00910777" w:rsidRPr="00D02B84">
        <w:rPr>
          <w:rFonts w:ascii="Arial Narrow" w:eastAsia="Arial" w:hAnsi="Arial Narrow" w:cs="Arial"/>
          <w:sz w:val="24"/>
          <w:szCs w:val="24"/>
        </w:rPr>
        <w:t xml:space="preserve">Las </w:t>
      </w:r>
      <w:r w:rsidR="00AB1D9E" w:rsidRPr="00D02B84">
        <w:rPr>
          <w:rFonts w:ascii="Arial Narrow" w:eastAsia="Arial" w:hAnsi="Arial Narrow" w:cs="Arial"/>
          <w:sz w:val="24"/>
          <w:szCs w:val="24"/>
        </w:rPr>
        <w:t>partes se</w:t>
      </w:r>
      <w:r w:rsidR="00910777" w:rsidRPr="00D02B84">
        <w:rPr>
          <w:rFonts w:ascii="Arial Narrow" w:eastAsia="Arial" w:hAnsi="Arial Narrow" w:cs="Arial"/>
          <w:sz w:val="24"/>
          <w:szCs w:val="24"/>
        </w:rPr>
        <w:t xml:space="preserve"> obligan a cumplir durante la vigencia del presente acuerdo con todas las leyes y regulaciones aplicables a la relación que se regula en este instrumento.</w:t>
      </w:r>
    </w:p>
    <w:p w14:paraId="223A4F89" w14:textId="5BC5438B" w:rsidR="00910777" w:rsidRPr="00D02B84" w:rsidRDefault="00910777" w:rsidP="00C71C58">
      <w:pPr>
        <w:spacing w:after="0" w:line="240" w:lineRule="auto"/>
        <w:jc w:val="both"/>
        <w:rPr>
          <w:rFonts w:ascii="Arial Narrow" w:eastAsia="Arial" w:hAnsi="Arial Narrow" w:cs="Arial"/>
          <w:sz w:val="24"/>
          <w:szCs w:val="24"/>
        </w:rPr>
      </w:pPr>
      <w:r w:rsidRPr="00D02B84">
        <w:rPr>
          <w:rFonts w:ascii="Arial Narrow" w:eastAsia="Arial" w:hAnsi="Arial Narrow" w:cs="Arial"/>
          <w:sz w:val="24"/>
          <w:szCs w:val="24"/>
        </w:rPr>
        <w:t xml:space="preserve">Asimismo, </w:t>
      </w:r>
      <w:r w:rsidR="00831F16">
        <w:rPr>
          <w:rFonts w:ascii="Arial Narrow" w:eastAsia="Arial" w:hAnsi="Arial Narrow" w:cs="Arial"/>
          <w:sz w:val="24"/>
          <w:szCs w:val="24"/>
        </w:rPr>
        <w:t>las partes declaran</w:t>
      </w:r>
      <w:r w:rsidRPr="00D02B84">
        <w:rPr>
          <w:rFonts w:ascii="Arial Narrow" w:eastAsia="Arial" w:hAnsi="Arial Narrow" w:cs="Arial"/>
          <w:sz w:val="24"/>
          <w:szCs w:val="24"/>
        </w:rPr>
        <w:t xml:space="preserve"> ha</w:t>
      </w:r>
      <w:r w:rsidR="00831F16">
        <w:rPr>
          <w:rFonts w:ascii="Arial Narrow" w:eastAsia="Arial" w:hAnsi="Arial Narrow" w:cs="Arial"/>
          <w:sz w:val="24"/>
          <w:szCs w:val="24"/>
        </w:rPr>
        <w:t>ber</w:t>
      </w:r>
      <w:r w:rsidRPr="00D02B84">
        <w:rPr>
          <w:rFonts w:ascii="Arial Narrow" w:eastAsia="Arial" w:hAnsi="Arial Narrow" w:cs="Arial"/>
          <w:sz w:val="24"/>
          <w:szCs w:val="24"/>
        </w:rPr>
        <w:t xml:space="preserve"> implementado un modelo de prevención de delitos </w:t>
      </w:r>
      <w:r w:rsidR="00AB1D9E" w:rsidRPr="00D02B84">
        <w:rPr>
          <w:rFonts w:ascii="Arial Narrow" w:eastAsia="Arial" w:hAnsi="Arial Narrow" w:cs="Arial"/>
          <w:sz w:val="24"/>
          <w:szCs w:val="24"/>
        </w:rPr>
        <w:t>de acuerdo con</w:t>
      </w:r>
      <w:r w:rsidRPr="00D02B84">
        <w:rPr>
          <w:rFonts w:ascii="Arial Narrow" w:eastAsia="Arial" w:hAnsi="Arial Narrow" w:cs="Arial"/>
          <w:sz w:val="24"/>
          <w:szCs w:val="24"/>
        </w:rPr>
        <w:t xml:space="preserve"> lo establecido en la Ley N° 20.393 sobre Responsabilidad Penal de las Personas Jurídicas por los delitos de lavado de activos, financiamiento del terrorismo, cohecho a funcionario público nacional o extranjero, corrupción entre particulares, negociación incompatible, administración desleal y receptación (el “</w:t>
      </w:r>
      <w:r w:rsidRPr="00D02B84">
        <w:rPr>
          <w:rFonts w:ascii="Arial Narrow" w:eastAsia="Arial" w:hAnsi="Arial Narrow" w:cs="Arial"/>
          <w:b/>
          <w:sz w:val="24"/>
          <w:szCs w:val="24"/>
        </w:rPr>
        <w:t>MPD</w:t>
      </w:r>
      <w:r w:rsidRPr="00D02B84">
        <w:rPr>
          <w:rFonts w:ascii="Arial Narrow" w:eastAsia="Arial" w:hAnsi="Arial Narrow" w:cs="Arial"/>
          <w:sz w:val="24"/>
          <w:szCs w:val="24"/>
        </w:rPr>
        <w:t>”).</w:t>
      </w:r>
    </w:p>
    <w:p w14:paraId="3209FB49" w14:textId="0302665E" w:rsidR="00910777" w:rsidRPr="00D02B84" w:rsidRDefault="00910777" w:rsidP="00C71C58">
      <w:pPr>
        <w:spacing w:after="0" w:line="240" w:lineRule="auto"/>
        <w:jc w:val="both"/>
        <w:rPr>
          <w:rFonts w:ascii="Arial Narrow" w:eastAsia="Arial" w:hAnsi="Arial Narrow" w:cs="Arial"/>
          <w:sz w:val="24"/>
          <w:szCs w:val="24"/>
        </w:rPr>
      </w:pPr>
      <w:r w:rsidRPr="00D02B84">
        <w:rPr>
          <w:rFonts w:ascii="Arial Narrow" w:eastAsia="Arial" w:hAnsi="Arial Narrow" w:cs="Arial"/>
          <w:sz w:val="24"/>
          <w:szCs w:val="24"/>
        </w:rPr>
        <w:t>L</w:t>
      </w:r>
      <w:r w:rsidR="00086646">
        <w:rPr>
          <w:rFonts w:ascii="Arial Narrow" w:eastAsia="Arial" w:hAnsi="Arial Narrow" w:cs="Arial"/>
          <w:sz w:val="24"/>
          <w:szCs w:val="24"/>
        </w:rPr>
        <w:t>as partes se obligan</w:t>
      </w:r>
      <w:r w:rsidRPr="00D02B84">
        <w:rPr>
          <w:rFonts w:ascii="Arial Narrow" w:eastAsia="Arial" w:hAnsi="Arial Narrow" w:cs="Arial"/>
          <w:sz w:val="24"/>
          <w:szCs w:val="24"/>
        </w:rPr>
        <w:t xml:space="preserve"> a no cometer actos que puedan ser constitutivos de delitos, en especial a no cometer los delitos de lavado de activos, financiamiento del terrorismo, cohecho a funcionario público nacional o extranjero, corrupción entre particulares, negociación incompatible, administración desleal y receptación y los demás que en el futuro se incorporen a la Ley N°20.393 o al MPD, y a cumplir debidamente con su deber de dirección y supervigilancia, adoptando e implementando su propio modelo de prevención de delitos o al menos los controles suficientes y eficaces para prevenir, evitar y detectar la comisión de los referidos delitos por parte de sus trabajadores, o cualquier otro de sus colaboradores.</w:t>
      </w:r>
    </w:p>
    <w:p w14:paraId="64621850" w14:textId="77777777" w:rsidR="00910777" w:rsidRPr="00D02B84" w:rsidRDefault="00910777" w:rsidP="00C71C58">
      <w:pPr>
        <w:spacing w:after="0" w:line="240" w:lineRule="auto"/>
        <w:jc w:val="both"/>
        <w:rPr>
          <w:rFonts w:ascii="Arial Narrow" w:eastAsia="Arial" w:hAnsi="Arial Narrow" w:cs="Arial"/>
          <w:b/>
          <w:sz w:val="24"/>
          <w:szCs w:val="24"/>
          <w:u w:val="single"/>
        </w:rPr>
      </w:pPr>
    </w:p>
    <w:p w14:paraId="224B9E1D" w14:textId="709F9FDB" w:rsidR="00910777" w:rsidRPr="00D02B84" w:rsidRDefault="00C5735C" w:rsidP="00C71C58">
      <w:pPr>
        <w:spacing w:after="0" w:line="240" w:lineRule="auto"/>
        <w:jc w:val="both"/>
        <w:rPr>
          <w:rFonts w:ascii="Arial Narrow" w:eastAsia="Arial" w:hAnsi="Arial Narrow" w:cs="Arial"/>
          <w:sz w:val="24"/>
          <w:szCs w:val="24"/>
        </w:rPr>
      </w:pPr>
      <w:r>
        <w:rPr>
          <w:rFonts w:ascii="Arial Narrow" w:eastAsia="Arial" w:hAnsi="Arial Narrow" w:cs="Arial"/>
          <w:b/>
          <w:sz w:val="24"/>
          <w:szCs w:val="24"/>
          <w:u w:val="single"/>
        </w:rPr>
        <w:t>DÉCIMO</w:t>
      </w:r>
      <w:r w:rsidR="003B403F">
        <w:rPr>
          <w:rFonts w:ascii="Arial Narrow" w:eastAsia="Arial" w:hAnsi="Arial Narrow" w:cs="Arial"/>
          <w:b/>
          <w:sz w:val="24"/>
          <w:szCs w:val="24"/>
          <w:u w:val="single"/>
        </w:rPr>
        <w:t xml:space="preserve"> PRIMERO</w:t>
      </w:r>
      <w:r w:rsidR="00910777" w:rsidRPr="00D02B84">
        <w:rPr>
          <w:rFonts w:ascii="Arial Narrow" w:eastAsia="Arial" w:hAnsi="Arial Narrow" w:cs="Arial"/>
          <w:b/>
          <w:sz w:val="24"/>
          <w:szCs w:val="24"/>
        </w:rPr>
        <w:t>:</w:t>
      </w:r>
      <w:r w:rsidR="00C02EF7">
        <w:rPr>
          <w:rFonts w:ascii="Arial Narrow" w:eastAsia="Arial" w:hAnsi="Arial Narrow" w:cs="Arial"/>
          <w:b/>
          <w:sz w:val="24"/>
          <w:szCs w:val="24"/>
        </w:rPr>
        <w:t xml:space="preserve"> </w:t>
      </w:r>
      <w:r w:rsidR="002E0009">
        <w:rPr>
          <w:rFonts w:ascii="Arial Narrow" w:eastAsia="Arial" w:hAnsi="Arial Narrow" w:cs="Arial"/>
          <w:b/>
          <w:sz w:val="24"/>
          <w:szCs w:val="24"/>
        </w:rPr>
        <w:t xml:space="preserve">Dependencia, </w:t>
      </w:r>
      <w:r w:rsidR="009E2077">
        <w:rPr>
          <w:rFonts w:ascii="Arial Narrow" w:eastAsia="Arial" w:hAnsi="Arial Narrow" w:cs="Arial"/>
          <w:b/>
          <w:sz w:val="24"/>
          <w:szCs w:val="24"/>
        </w:rPr>
        <w:t>f</w:t>
      </w:r>
      <w:r w:rsidR="003707A9">
        <w:rPr>
          <w:rFonts w:ascii="Arial Narrow" w:eastAsia="Arial" w:hAnsi="Arial Narrow" w:cs="Arial"/>
          <w:b/>
          <w:sz w:val="24"/>
          <w:szCs w:val="24"/>
        </w:rPr>
        <w:t>uncionarios y trabajadores.</w:t>
      </w:r>
      <w:r w:rsidR="00910777" w:rsidRPr="00D02B84">
        <w:rPr>
          <w:rFonts w:ascii="Arial Narrow" w:eastAsia="Arial" w:hAnsi="Arial Narrow" w:cs="Arial"/>
          <w:b/>
          <w:sz w:val="24"/>
          <w:szCs w:val="24"/>
        </w:rPr>
        <w:t xml:space="preserve"> </w:t>
      </w:r>
      <w:r w:rsidR="00910777" w:rsidRPr="00D02B84">
        <w:rPr>
          <w:rFonts w:ascii="Arial Narrow" w:eastAsia="Arial" w:hAnsi="Arial Narrow" w:cs="Arial"/>
          <w:sz w:val="24"/>
          <w:szCs w:val="24"/>
        </w:rPr>
        <w:t xml:space="preserve">Todo el personal contratado y empleado por la Universidad dependerá exclusivamente de esta, quien, en su calidad de empleador, se obliga a dar cumplimiento íntegro, estricto y oportuno a todas las normas laborales, previsionales y de higiene y seguridad y, especialmente, se obliga a pagar íntegra, correcta y oportunamente las remuneraciones, cotizaciones previsionales, de salud, seguro de cesantía, </w:t>
      </w:r>
      <w:r w:rsidR="00910777" w:rsidRPr="00D02B84">
        <w:rPr>
          <w:rFonts w:ascii="Arial Narrow" w:eastAsia="Arial" w:hAnsi="Arial Narrow" w:cs="Arial"/>
          <w:sz w:val="24"/>
          <w:szCs w:val="24"/>
        </w:rPr>
        <w:lastRenderedPageBreak/>
        <w:t xml:space="preserve">aporte de la Ley Nº16.744, impuestos al funcionario y otros beneficios que correspondan, no manteniendo </w:t>
      </w:r>
      <w:r w:rsidR="000729B6" w:rsidRPr="009F7B8E">
        <w:rPr>
          <w:rFonts w:ascii="Arial Narrow" w:hAnsi="Arial Narrow" w:cs="Arial"/>
          <w:sz w:val="24"/>
          <w:szCs w:val="24"/>
        </w:rPr>
        <w:t xml:space="preserve">la </w:t>
      </w:r>
      <w:r w:rsidR="001300C0">
        <w:rPr>
          <w:rFonts w:ascii="Arial Narrow" w:hAnsi="Arial Narrow" w:cs="Arial"/>
          <w:sz w:val="24"/>
          <w:szCs w:val="24"/>
        </w:rPr>
        <w:t>E</w:t>
      </w:r>
      <w:r w:rsidR="000729B6" w:rsidRPr="009F7B8E">
        <w:rPr>
          <w:rFonts w:ascii="Arial Narrow" w:hAnsi="Arial Narrow" w:cs="Arial"/>
          <w:sz w:val="24"/>
          <w:szCs w:val="24"/>
        </w:rPr>
        <w:t>mpresa</w:t>
      </w:r>
      <w:r w:rsidR="00521C59" w:rsidRPr="009F7B8E">
        <w:rPr>
          <w:rFonts w:ascii="Arial Narrow" w:eastAsia="Arial" w:hAnsi="Arial Narrow" w:cs="Arial"/>
          <w:sz w:val="24"/>
          <w:szCs w:val="24"/>
        </w:rPr>
        <w:t xml:space="preserve"> </w:t>
      </w:r>
      <w:r w:rsidR="00910777" w:rsidRPr="00D02B84">
        <w:rPr>
          <w:rFonts w:ascii="Arial Narrow" w:eastAsia="Arial" w:hAnsi="Arial Narrow" w:cs="Arial"/>
          <w:sz w:val="24"/>
          <w:szCs w:val="24"/>
        </w:rPr>
        <w:t>vínculo laboral o contractual alguno con el personal de la Universidad, aun cuando se encuentre</w:t>
      </w:r>
      <w:r w:rsidR="00FD40C4">
        <w:rPr>
          <w:rFonts w:ascii="Arial Narrow" w:eastAsia="Arial" w:hAnsi="Arial Narrow" w:cs="Arial"/>
          <w:sz w:val="24"/>
          <w:szCs w:val="24"/>
        </w:rPr>
        <w:t>n</w:t>
      </w:r>
      <w:r w:rsidR="00910777" w:rsidRPr="00D02B84">
        <w:rPr>
          <w:rFonts w:ascii="Arial Narrow" w:eastAsia="Arial" w:hAnsi="Arial Narrow" w:cs="Arial"/>
          <w:sz w:val="24"/>
          <w:szCs w:val="24"/>
        </w:rPr>
        <w:t xml:space="preserve"> en </w:t>
      </w:r>
      <w:r w:rsidR="00FD40C4">
        <w:rPr>
          <w:rFonts w:ascii="Arial Narrow" w:eastAsia="Arial" w:hAnsi="Arial Narrow" w:cs="Arial"/>
          <w:sz w:val="24"/>
          <w:szCs w:val="24"/>
        </w:rPr>
        <w:t xml:space="preserve">sus </w:t>
      </w:r>
      <w:r w:rsidR="00910777" w:rsidRPr="00D02B84">
        <w:rPr>
          <w:rFonts w:ascii="Arial Narrow" w:eastAsia="Arial" w:hAnsi="Arial Narrow" w:cs="Arial"/>
          <w:sz w:val="24"/>
          <w:szCs w:val="24"/>
        </w:rPr>
        <w:t xml:space="preserve">dependencias, en el marco del presente acuerdo. Por su parte todo el personal contratado y empleado por </w:t>
      </w:r>
      <w:r w:rsidR="000729B6">
        <w:rPr>
          <w:rFonts w:ascii="Arial Narrow" w:eastAsia="Arial" w:hAnsi="Arial Narrow" w:cs="Arial"/>
          <w:sz w:val="24"/>
          <w:szCs w:val="24"/>
        </w:rPr>
        <w:t xml:space="preserve">la </w:t>
      </w:r>
      <w:r w:rsidR="001300C0">
        <w:rPr>
          <w:rFonts w:ascii="Arial Narrow" w:eastAsia="Arial" w:hAnsi="Arial Narrow" w:cs="Arial"/>
          <w:sz w:val="24"/>
          <w:szCs w:val="24"/>
        </w:rPr>
        <w:t>E</w:t>
      </w:r>
      <w:r w:rsidR="000729B6">
        <w:rPr>
          <w:rFonts w:ascii="Arial Narrow" w:eastAsia="Arial" w:hAnsi="Arial Narrow" w:cs="Arial"/>
          <w:sz w:val="24"/>
          <w:szCs w:val="24"/>
        </w:rPr>
        <w:t>mpresa</w:t>
      </w:r>
      <w:r w:rsidR="009B3C64">
        <w:rPr>
          <w:rFonts w:ascii="Arial Narrow" w:eastAsia="Arial" w:hAnsi="Arial Narrow" w:cs="Arial"/>
          <w:sz w:val="24"/>
          <w:szCs w:val="24"/>
        </w:rPr>
        <w:t>,</w:t>
      </w:r>
      <w:r w:rsidR="00910777" w:rsidRPr="00D02B84">
        <w:rPr>
          <w:rFonts w:ascii="Arial Narrow" w:eastAsia="Arial" w:hAnsi="Arial Narrow" w:cs="Arial"/>
          <w:sz w:val="24"/>
          <w:szCs w:val="24"/>
        </w:rPr>
        <w:t xml:space="preserve"> dependerá exclusivamente de esta, quien, en su calidad de empleador, se obliga a dar cumplimiento íntegro, estricto y oportuno a todas las normas laborales, previsionales y de higiene y seguridad y, especialmente, se obliga a pagar íntegra, correcta y oportunamente las remuneraciones, cotizaciones previsionales, de salud, seguro de cesantía, aporte de la Ley Nº16.744 y otros beneficios que correspondan, no manteniendo la Universidad del Bío-Bío vínculo laboral o contractual alguno con los trabajadores de</w:t>
      </w:r>
      <w:r w:rsidR="00FD40C4">
        <w:rPr>
          <w:rFonts w:ascii="Arial Narrow" w:eastAsia="Arial" w:hAnsi="Arial Narrow" w:cs="Arial"/>
          <w:sz w:val="24"/>
          <w:szCs w:val="24"/>
        </w:rPr>
        <w:t xml:space="preserve"> </w:t>
      </w:r>
      <w:r w:rsidR="000729B6">
        <w:rPr>
          <w:rFonts w:ascii="Arial Narrow" w:eastAsia="Arial" w:hAnsi="Arial Narrow" w:cs="Arial"/>
          <w:sz w:val="24"/>
          <w:szCs w:val="24"/>
        </w:rPr>
        <w:t xml:space="preserve">la </w:t>
      </w:r>
      <w:r w:rsidR="001300C0">
        <w:rPr>
          <w:rFonts w:ascii="Arial Narrow" w:eastAsia="Arial" w:hAnsi="Arial Narrow" w:cs="Arial"/>
          <w:sz w:val="24"/>
          <w:szCs w:val="24"/>
        </w:rPr>
        <w:t>E</w:t>
      </w:r>
      <w:r w:rsidR="000729B6">
        <w:rPr>
          <w:rFonts w:ascii="Arial Narrow" w:eastAsia="Arial" w:hAnsi="Arial Narrow" w:cs="Arial"/>
          <w:sz w:val="24"/>
          <w:szCs w:val="24"/>
        </w:rPr>
        <w:t>mpresa</w:t>
      </w:r>
      <w:r w:rsidR="00910777" w:rsidRPr="00D02B84">
        <w:rPr>
          <w:rFonts w:ascii="Arial Narrow" w:eastAsia="Arial" w:hAnsi="Arial Narrow" w:cs="Arial"/>
          <w:sz w:val="24"/>
          <w:szCs w:val="24"/>
        </w:rPr>
        <w:t>, aun cuando se encuentre en dependencias de la Universidad, en el marco del presente acuerdo.</w:t>
      </w:r>
    </w:p>
    <w:p w14:paraId="49FD8B56" w14:textId="60BCE439" w:rsidR="00910777" w:rsidRPr="00D02B84" w:rsidRDefault="00910777" w:rsidP="00C71C58">
      <w:pPr>
        <w:spacing w:after="0" w:line="240" w:lineRule="auto"/>
        <w:jc w:val="both"/>
        <w:rPr>
          <w:rFonts w:ascii="Arial Narrow" w:eastAsia="Arial" w:hAnsi="Arial Narrow" w:cs="Arial"/>
          <w:sz w:val="24"/>
          <w:szCs w:val="24"/>
        </w:rPr>
      </w:pPr>
      <w:r w:rsidRPr="00D02B84">
        <w:rPr>
          <w:rFonts w:ascii="Arial Narrow" w:eastAsia="Arial" w:hAnsi="Arial Narrow" w:cs="Arial"/>
          <w:sz w:val="24"/>
          <w:szCs w:val="24"/>
        </w:rPr>
        <w:t xml:space="preserve">Las partes están de acuerdo que la responsabilidad contemplada en la Ley N°16.744, será de responsabilidad única y exclusiva de la Universidad respecto de sus funcionarios, y deberá proveer a estos de los elementos de seguridad y protección necesarios para cumplir con el presente acuerdo, todo esto con el fin de mantener condiciones ambientales de trabajo seguras y crear un ambiente libre de agentes físicos, mecánicos, químicos o bacteriológicos que ponga en riesgo la salud, seguridad y la de los usuarios del sistema, con el objeto de dar estricto, oportuno y eficiente cumplimiento al deber de seguridad que impone al empleador el artículo 184 del Código del Trabajo y demás normas pertinentes. Asimismo acuerdan que la misma obligación y en los mismos términos indicados tendrá </w:t>
      </w:r>
      <w:r w:rsidR="000729B6">
        <w:rPr>
          <w:rFonts w:ascii="Arial Narrow" w:eastAsia="Arial" w:hAnsi="Arial Narrow" w:cs="Arial"/>
          <w:sz w:val="24"/>
          <w:szCs w:val="24"/>
        </w:rPr>
        <w:t xml:space="preserve">la </w:t>
      </w:r>
      <w:r w:rsidR="001300C0">
        <w:rPr>
          <w:rFonts w:ascii="Arial Narrow" w:eastAsia="Arial" w:hAnsi="Arial Narrow" w:cs="Arial"/>
          <w:sz w:val="24"/>
          <w:szCs w:val="24"/>
        </w:rPr>
        <w:t>E</w:t>
      </w:r>
      <w:r w:rsidR="000729B6">
        <w:rPr>
          <w:rFonts w:ascii="Arial Narrow" w:eastAsia="Arial" w:hAnsi="Arial Narrow" w:cs="Arial"/>
          <w:sz w:val="24"/>
          <w:szCs w:val="24"/>
        </w:rPr>
        <w:t>mpresa</w:t>
      </w:r>
      <w:r w:rsidR="009B3C64">
        <w:rPr>
          <w:rFonts w:ascii="Arial Narrow" w:eastAsia="Arial" w:hAnsi="Arial Narrow" w:cs="Arial"/>
          <w:sz w:val="24"/>
          <w:szCs w:val="24"/>
        </w:rPr>
        <w:t xml:space="preserve"> </w:t>
      </w:r>
      <w:r w:rsidRPr="00D02B84">
        <w:rPr>
          <w:rFonts w:ascii="Arial Narrow" w:eastAsia="Arial" w:hAnsi="Arial Narrow" w:cs="Arial"/>
          <w:sz w:val="24"/>
          <w:szCs w:val="24"/>
        </w:rPr>
        <w:t>respecto de sus trabajadores, y deberá, en consecuencia, proveer a dichos trabajadores de los elementos de seguridad y protección necesarios para cumplir con el presente acuerdo, todo esto con el fin de mantener condiciones ambientales de trabajo seguras y crear un ambiente libre de agentes físicos, mecánicos, químicos o bacteriológicos que ponga en riesgo la salud, seguridad y la de los usuarios del sistema, con el objeto de dar estricto, oportuno y eficiente cumplimiento al deber de seguridad que impone al empleador el artículo 184 del Código del Trabajo y demás normas pertinentes.</w:t>
      </w:r>
    </w:p>
    <w:p w14:paraId="2003E877" w14:textId="34ECD1E0" w:rsidR="00910777" w:rsidRDefault="00910777" w:rsidP="00C71C58">
      <w:pPr>
        <w:spacing w:after="0" w:line="240" w:lineRule="auto"/>
        <w:jc w:val="both"/>
        <w:rPr>
          <w:rFonts w:ascii="Arial Narrow" w:eastAsia="Arial" w:hAnsi="Arial Narrow" w:cs="Arial"/>
          <w:sz w:val="24"/>
          <w:szCs w:val="24"/>
        </w:rPr>
      </w:pPr>
      <w:r w:rsidRPr="00D02B84">
        <w:rPr>
          <w:rFonts w:ascii="Arial Narrow" w:eastAsia="Arial" w:hAnsi="Arial Narrow" w:cs="Arial"/>
          <w:sz w:val="24"/>
          <w:szCs w:val="24"/>
        </w:rPr>
        <w:t xml:space="preserve">La Universidad se obliga a causar que sus dependientes cuando deban concurrir a dependencias </w:t>
      </w:r>
      <w:r w:rsidR="00CF3662" w:rsidRPr="00D02B84">
        <w:rPr>
          <w:rFonts w:ascii="Arial Narrow" w:eastAsia="Arial" w:hAnsi="Arial Narrow" w:cs="Arial"/>
          <w:sz w:val="24"/>
          <w:szCs w:val="24"/>
        </w:rPr>
        <w:t>d</w:t>
      </w:r>
      <w:r w:rsidR="008F49B3">
        <w:rPr>
          <w:rFonts w:ascii="Arial Narrow" w:eastAsia="Arial" w:hAnsi="Arial Narrow" w:cs="Arial"/>
          <w:sz w:val="24"/>
          <w:szCs w:val="24"/>
        </w:rPr>
        <w:t xml:space="preserve">e </w:t>
      </w:r>
      <w:r w:rsidR="000729B6">
        <w:rPr>
          <w:rFonts w:ascii="Arial Narrow" w:eastAsia="Arial" w:hAnsi="Arial Narrow" w:cs="Arial"/>
          <w:sz w:val="24"/>
          <w:szCs w:val="24"/>
        </w:rPr>
        <w:t xml:space="preserve">la </w:t>
      </w:r>
      <w:r w:rsidR="001300C0">
        <w:rPr>
          <w:rFonts w:ascii="Arial Narrow" w:eastAsia="Arial" w:hAnsi="Arial Narrow" w:cs="Arial"/>
          <w:sz w:val="24"/>
          <w:szCs w:val="24"/>
        </w:rPr>
        <w:t>E</w:t>
      </w:r>
      <w:r w:rsidR="000729B6">
        <w:rPr>
          <w:rFonts w:ascii="Arial Narrow" w:eastAsia="Arial" w:hAnsi="Arial Narrow" w:cs="Arial"/>
          <w:sz w:val="24"/>
          <w:szCs w:val="24"/>
        </w:rPr>
        <w:t>mpresa</w:t>
      </w:r>
      <w:r w:rsidRPr="00D02B84">
        <w:rPr>
          <w:rFonts w:ascii="Arial Narrow" w:eastAsia="Arial" w:hAnsi="Arial Narrow" w:cs="Arial"/>
          <w:sz w:val="24"/>
          <w:szCs w:val="24"/>
        </w:rPr>
        <w:t xml:space="preserve"> se sometan a las normas legales aplicables y a las normas de reglamento interno de trabajo, higiene y seguridad, debiendo respetar los procedimientos, reglas y disposiciones dictadas por esta última, tales como horarios áreas de restricción, condiciones de ingreso a las distintas dependencias, retiro de basuras, medidas de seguridad, entre otras. Por su parte </w:t>
      </w:r>
      <w:r w:rsidR="000729B6" w:rsidRPr="009F7B8E">
        <w:rPr>
          <w:rFonts w:ascii="Arial Narrow" w:hAnsi="Arial Narrow" w:cs="Arial"/>
          <w:bCs/>
          <w:sz w:val="24"/>
          <w:szCs w:val="24"/>
        </w:rPr>
        <w:t xml:space="preserve">la </w:t>
      </w:r>
      <w:r w:rsidR="001300C0">
        <w:rPr>
          <w:rFonts w:ascii="Arial Narrow" w:hAnsi="Arial Narrow" w:cs="Arial"/>
          <w:bCs/>
          <w:sz w:val="24"/>
          <w:szCs w:val="24"/>
        </w:rPr>
        <w:t>E</w:t>
      </w:r>
      <w:r w:rsidR="000729B6" w:rsidRPr="009F7B8E">
        <w:rPr>
          <w:rFonts w:ascii="Arial Narrow" w:hAnsi="Arial Narrow" w:cs="Arial"/>
          <w:bCs/>
          <w:sz w:val="24"/>
          <w:szCs w:val="24"/>
        </w:rPr>
        <w:t>mpresa</w:t>
      </w:r>
      <w:r w:rsidR="00F0646E" w:rsidRPr="00D02B84">
        <w:rPr>
          <w:rFonts w:ascii="Arial Narrow" w:eastAsia="Arial" w:hAnsi="Arial Narrow" w:cs="Arial"/>
          <w:sz w:val="24"/>
          <w:szCs w:val="24"/>
        </w:rPr>
        <w:t xml:space="preserve"> </w:t>
      </w:r>
      <w:r w:rsidRPr="00D02B84">
        <w:rPr>
          <w:rFonts w:ascii="Arial Narrow" w:eastAsia="Arial" w:hAnsi="Arial Narrow" w:cs="Arial"/>
          <w:sz w:val="24"/>
          <w:szCs w:val="24"/>
        </w:rPr>
        <w:t>se obliga a causar que sus trabajadores o dependientes cuando deban concurrir a dependencias de la Universidad se sometan a las normas legales aplicables y a las normas de reglamento interno de trabajo, higiene y seguridad de la Universidad del Bío-Bío, debiendo respetar los procedimientos, reglas y disposiciones dictadas por esta última, tales como horarios áreas de restricción, condiciones de ingreso a las distintas dependencias, retiro de basuras, medidas de seguridad, entre otras.</w:t>
      </w:r>
    </w:p>
    <w:p w14:paraId="18D9A360" w14:textId="77777777" w:rsidR="000E4D0D" w:rsidRPr="00D02B84" w:rsidRDefault="000E4D0D" w:rsidP="00C71C58">
      <w:pPr>
        <w:spacing w:after="0" w:line="240" w:lineRule="auto"/>
        <w:jc w:val="both"/>
        <w:rPr>
          <w:rFonts w:ascii="Arial Narrow" w:hAnsi="Arial Narrow" w:cs="Arial"/>
          <w:bCs/>
          <w:sz w:val="24"/>
          <w:szCs w:val="24"/>
        </w:rPr>
      </w:pPr>
    </w:p>
    <w:p w14:paraId="1849130C" w14:textId="14D900FF" w:rsidR="00FC0ECF" w:rsidRPr="00D02B84" w:rsidRDefault="00C3549B" w:rsidP="00C71C58">
      <w:pPr>
        <w:spacing w:after="0" w:line="240" w:lineRule="auto"/>
        <w:jc w:val="both"/>
        <w:rPr>
          <w:rFonts w:ascii="Arial Narrow" w:hAnsi="Arial Narrow" w:cs="Arial"/>
          <w:sz w:val="24"/>
          <w:szCs w:val="24"/>
        </w:rPr>
      </w:pPr>
      <w:r w:rsidRPr="00D02B84">
        <w:rPr>
          <w:rFonts w:ascii="Arial Narrow" w:hAnsi="Arial Narrow" w:cs="Arial"/>
          <w:b/>
          <w:sz w:val="24"/>
          <w:szCs w:val="24"/>
          <w:u w:val="single"/>
        </w:rPr>
        <w:t>DÉCIMO</w:t>
      </w:r>
      <w:r w:rsidR="00C5735C">
        <w:rPr>
          <w:rFonts w:ascii="Arial Narrow" w:hAnsi="Arial Narrow" w:cs="Arial"/>
          <w:b/>
          <w:sz w:val="24"/>
          <w:szCs w:val="24"/>
          <w:u w:val="single"/>
        </w:rPr>
        <w:t xml:space="preserve"> </w:t>
      </w:r>
      <w:r w:rsidR="003B403F">
        <w:rPr>
          <w:rFonts w:ascii="Arial Narrow" w:hAnsi="Arial Narrow" w:cs="Arial"/>
          <w:b/>
          <w:sz w:val="24"/>
          <w:szCs w:val="24"/>
          <w:u w:val="single"/>
        </w:rPr>
        <w:t>SEGUND</w:t>
      </w:r>
      <w:r w:rsidR="00557306">
        <w:rPr>
          <w:rFonts w:ascii="Arial Narrow" w:hAnsi="Arial Narrow" w:cs="Arial"/>
          <w:b/>
          <w:sz w:val="24"/>
          <w:szCs w:val="24"/>
          <w:u w:val="single"/>
        </w:rPr>
        <w:t>O</w:t>
      </w:r>
      <w:r w:rsidR="002631D5" w:rsidRPr="00D02B84">
        <w:rPr>
          <w:rFonts w:ascii="Arial Narrow" w:hAnsi="Arial Narrow" w:cs="Arial"/>
          <w:b/>
          <w:sz w:val="24"/>
          <w:szCs w:val="24"/>
        </w:rPr>
        <w:t>:</w:t>
      </w:r>
      <w:r w:rsidR="003707A9">
        <w:rPr>
          <w:rFonts w:ascii="Arial Narrow" w:hAnsi="Arial Narrow" w:cs="Arial"/>
          <w:b/>
          <w:sz w:val="24"/>
          <w:szCs w:val="24"/>
        </w:rPr>
        <w:t xml:space="preserve"> No desist</w:t>
      </w:r>
      <w:r w:rsidR="00190832">
        <w:rPr>
          <w:rFonts w:ascii="Arial Narrow" w:hAnsi="Arial Narrow" w:cs="Arial"/>
          <w:b/>
          <w:sz w:val="24"/>
          <w:szCs w:val="24"/>
        </w:rPr>
        <w:t>imiento y contravención.</w:t>
      </w:r>
      <w:r w:rsidR="002631D5" w:rsidRPr="00D02B84">
        <w:rPr>
          <w:rFonts w:ascii="Arial Narrow" w:hAnsi="Arial Narrow" w:cs="Arial"/>
          <w:sz w:val="24"/>
          <w:szCs w:val="24"/>
        </w:rPr>
        <w:t xml:space="preserve"> </w:t>
      </w:r>
      <w:r w:rsidR="00FC0ECF" w:rsidRPr="00D02B84">
        <w:rPr>
          <w:rFonts w:ascii="Arial Narrow" w:hAnsi="Arial Narrow" w:cs="Arial"/>
          <w:sz w:val="24"/>
          <w:szCs w:val="24"/>
        </w:rPr>
        <w:t xml:space="preserve">Las partes no podrán desistirse de las disposiciones contenidas en el presente convenio y queda prohibida su contravención, a menos que el desistimiento de una contravención sea </w:t>
      </w:r>
      <w:r w:rsidR="00B443C7" w:rsidRPr="00D02B84">
        <w:rPr>
          <w:rFonts w:ascii="Arial Narrow" w:hAnsi="Arial Narrow" w:cs="Arial"/>
          <w:sz w:val="24"/>
          <w:szCs w:val="24"/>
        </w:rPr>
        <w:t>autorizado</w:t>
      </w:r>
      <w:r w:rsidRPr="00D02B84">
        <w:rPr>
          <w:rFonts w:ascii="Arial Narrow" w:hAnsi="Arial Narrow" w:cs="Arial"/>
          <w:sz w:val="24"/>
          <w:szCs w:val="24"/>
        </w:rPr>
        <w:t xml:space="preserve"> previamente</w:t>
      </w:r>
      <w:r w:rsidR="00FC0ECF" w:rsidRPr="00D02B84">
        <w:rPr>
          <w:rFonts w:ascii="Arial Narrow" w:hAnsi="Arial Narrow" w:cs="Arial"/>
          <w:sz w:val="24"/>
          <w:szCs w:val="24"/>
        </w:rPr>
        <w:t xml:space="preserve"> por escrito, con la firma de ambas partes. Con todo, el desistimiento específico de alguna disposición conven</w:t>
      </w:r>
      <w:r w:rsidR="00584521" w:rsidRPr="00D02B84">
        <w:rPr>
          <w:rFonts w:ascii="Arial Narrow" w:hAnsi="Arial Narrow" w:cs="Arial"/>
          <w:sz w:val="24"/>
          <w:szCs w:val="24"/>
        </w:rPr>
        <w:t>cional no podrá ser interpretado</w:t>
      </w:r>
      <w:r w:rsidR="00FC0ECF" w:rsidRPr="00D02B84">
        <w:rPr>
          <w:rFonts w:ascii="Arial Narrow" w:hAnsi="Arial Narrow" w:cs="Arial"/>
          <w:sz w:val="24"/>
          <w:szCs w:val="24"/>
        </w:rPr>
        <w:t xml:space="preserve"> como una renuncia definitiva de la misma</w:t>
      </w:r>
      <w:r w:rsidR="00CE6C95" w:rsidRPr="00D02B84">
        <w:rPr>
          <w:rFonts w:ascii="Arial Narrow" w:hAnsi="Arial Narrow" w:cs="Arial"/>
          <w:sz w:val="24"/>
          <w:szCs w:val="24"/>
        </w:rPr>
        <w:t xml:space="preserve"> ni como una autorización a</w:t>
      </w:r>
      <w:r w:rsidR="00FC0ECF" w:rsidRPr="00D02B84">
        <w:rPr>
          <w:rFonts w:ascii="Arial Narrow" w:hAnsi="Arial Narrow" w:cs="Arial"/>
          <w:sz w:val="24"/>
          <w:szCs w:val="24"/>
        </w:rPr>
        <w:t xml:space="preserve"> futuro.</w:t>
      </w:r>
    </w:p>
    <w:p w14:paraId="2AB88BCC" w14:textId="77777777" w:rsidR="00947AD1" w:rsidRPr="00D02B84" w:rsidRDefault="00947AD1" w:rsidP="00C71C58">
      <w:pPr>
        <w:spacing w:after="0" w:line="240" w:lineRule="auto"/>
        <w:jc w:val="both"/>
        <w:rPr>
          <w:rFonts w:ascii="Arial Narrow" w:hAnsi="Arial Narrow" w:cs="Arial"/>
          <w:sz w:val="24"/>
          <w:szCs w:val="24"/>
        </w:rPr>
      </w:pPr>
    </w:p>
    <w:p w14:paraId="46916D58" w14:textId="4639A1D7" w:rsidR="00A648EF" w:rsidRPr="00D02B84" w:rsidRDefault="00A648EF" w:rsidP="00C71C58">
      <w:pPr>
        <w:spacing w:after="0" w:line="240" w:lineRule="auto"/>
        <w:jc w:val="both"/>
        <w:rPr>
          <w:rFonts w:ascii="Arial Narrow" w:hAnsi="Arial Narrow" w:cs="Arial"/>
          <w:sz w:val="24"/>
          <w:szCs w:val="24"/>
          <w:lang w:val="es-ES"/>
        </w:rPr>
      </w:pPr>
      <w:r w:rsidRPr="00D02B84">
        <w:rPr>
          <w:rFonts w:ascii="Arial Narrow" w:hAnsi="Arial Narrow" w:cs="Arial"/>
          <w:b/>
          <w:sz w:val="24"/>
          <w:szCs w:val="24"/>
          <w:u w:val="single"/>
          <w:lang w:val="es-ES"/>
        </w:rPr>
        <w:t>D</w:t>
      </w:r>
      <w:r w:rsidR="00947AD1" w:rsidRPr="00D02B84">
        <w:rPr>
          <w:rFonts w:ascii="Arial Narrow" w:hAnsi="Arial Narrow" w:cs="Arial"/>
          <w:b/>
          <w:sz w:val="24"/>
          <w:szCs w:val="24"/>
          <w:u w:val="single"/>
          <w:lang w:val="es-ES"/>
        </w:rPr>
        <w:t>É</w:t>
      </w:r>
      <w:r w:rsidRPr="00D02B84">
        <w:rPr>
          <w:rFonts w:ascii="Arial Narrow" w:hAnsi="Arial Narrow" w:cs="Arial"/>
          <w:b/>
          <w:sz w:val="24"/>
          <w:szCs w:val="24"/>
          <w:u w:val="single"/>
          <w:lang w:val="es-ES"/>
        </w:rPr>
        <w:t>CIMO</w:t>
      </w:r>
      <w:r w:rsidR="00AF118A" w:rsidRPr="00D02B84">
        <w:rPr>
          <w:rFonts w:ascii="Arial Narrow" w:hAnsi="Arial Narrow" w:cs="Arial"/>
          <w:b/>
          <w:sz w:val="24"/>
          <w:szCs w:val="24"/>
          <w:u w:val="single"/>
          <w:lang w:val="es-ES"/>
        </w:rPr>
        <w:t xml:space="preserve"> </w:t>
      </w:r>
      <w:r w:rsidR="00557306">
        <w:rPr>
          <w:rFonts w:ascii="Arial Narrow" w:hAnsi="Arial Narrow" w:cs="Arial"/>
          <w:b/>
          <w:sz w:val="24"/>
          <w:szCs w:val="24"/>
          <w:u w:val="single"/>
          <w:lang w:val="es-ES"/>
        </w:rPr>
        <w:t>TERCERO</w:t>
      </w:r>
      <w:r w:rsidRPr="00D02B84">
        <w:rPr>
          <w:rFonts w:ascii="Arial Narrow" w:hAnsi="Arial Narrow" w:cs="Arial"/>
          <w:sz w:val="24"/>
          <w:szCs w:val="24"/>
          <w:lang w:val="es-ES"/>
        </w:rPr>
        <w:t>:</w:t>
      </w:r>
      <w:r w:rsidR="00C65700">
        <w:rPr>
          <w:rFonts w:ascii="Arial Narrow" w:hAnsi="Arial Narrow" w:cs="Arial"/>
          <w:sz w:val="24"/>
          <w:szCs w:val="24"/>
          <w:lang w:val="es-ES"/>
        </w:rPr>
        <w:t xml:space="preserve"> </w:t>
      </w:r>
      <w:r w:rsidR="00A01BFE" w:rsidRPr="00A01BFE">
        <w:rPr>
          <w:rFonts w:ascii="Arial Narrow" w:hAnsi="Arial Narrow" w:cs="Arial"/>
          <w:b/>
          <w:bCs/>
          <w:sz w:val="24"/>
          <w:szCs w:val="24"/>
          <w:lang w:val="es-ES"/>
        </w:rPr>
        <w:t>No renuncia de derechos.</w:t>
      </w:r>
      <w:r w:rsidRPr="00D02B84">
        <w:rPr>
          <w:rFonts w:ascii="Arial Narrow" w:hAnsi="Arial Narrow" w:cs="Arial"/>
          <w:sz w:val="24"/>
          <w:szCs w:val="24"/>
          <w:lang w:val="es-ES"/>
        </w:rPr>
        <w:t xml:space="preserve"> Por el presente instrumento las partes acuerdan que la demora o falta de ejercicio, total o parcial de los derechos o prerrogativas que por este </w:t>
      </w:r>
      <w:r w:rsidR="00580B0A">
        <w:rPr>
          <w:rFonts w:ascii="Arial Narrow" w:hAnsi="Arial Narrow" w:cs="Arial"/>
          <w:sz w:val="24"/>
          <w:szCs w:val="24"/>
          <w:lang w:val="es-ES"/>
        </w:rPr>
        <w:t>a</w:t>
      </w:r>
      <w:r w:rsidRPr="00D02B84">
        <w:rPr>
          <w:rFonts w:ascii="Arial Narrow" w:hAnsi="Arial Narrow" w:cs="Arial"/>
          <w:sz w:val="24"/>
          <w:szCs w:val="24"/>
          <w:lang w:val="es-ES"/>
        </w:rPr>
        <w:t>cuerdo se confieren</w:t>
      </w:r>
      <w:r w:rsidR="00BE2E88">
        <w:rPr>
          <w:rFonts w:ascii="Arial Narrow" w:hAnsi="Arial Narrow" w:cs="Arial"/>
          <w:sz w:val="24"/>
          <w:szCs w:val="24"/>
          <w:lang w:val="es-ES"/>
        </w:rPr>
        <w:t xml:space="preserve"> al acreedor</w:t>
      </w:r>
      <w:r w:rsidRPr="00D02B84">
        <w:rPr>
          <w:rFonts w:ascii="Arial Narrow" w:hAnsi="Arial Narrow" w:cs="Arial"/>
          <w:sz w:val="24"/>
          <w:szCs w:val="24"/>
          <w:lang w:val="es-ES"/>
        </w:rPr>
        <w:t xml:space="preserve">, no </w:t>
      </w:r>
      <w:r w:rsidR="00C65700">
        <w:rPr>
          <w:rFonts w:ascii="Arial Narrow" w:hAnsi="Arial Narrow" w:cs="Arial"/>
          <w:sz w:val="24"/>
          <w:szCs w:val="24"/>
          <w:lang w:val="es-ES"/>
        </w:rPr>
        <w:t>devienen en</w:t>
      </w:r>
      <w:r w:rsidRPr="00D02B84">
        <w:rPr>
          <w:rFonts w:ascii="Arial Narrow" w:hAnsi="Arial Narrow" w:cs="Arial"/>
          <w:sz w:val="24"/>
          <w:szCs w:val="24"/>
          <w:lang w:val="es-ES"/>
        </w:rPr>
        <w:t xml:space="preserve"> renuncia o preclusión, total o parcial, al pleno ejercicio, en cualquier tiempo durante la vigencia del presente </w:t>
      </w:r>
      <w:r w:rsidR="00580B0A">
        <w:rPr>
          <w:rFonts w:ascii="Arial Narrow" w:hAnsi="Arial Narrow" w:cs="Arial"/>
          <w:sz w:val="24"/>
          <w:szCs w:val="24"/>
          <w:lang w:val="es-ES"/>
        </w:rPr>
        <w:t>a</w:t>
      </w:r>
      <w:r w:rsidRPr="00D02B84">
        <w:rPr>
          <w:rFonts w:ascii="Arial Narrow" w:hAnsi="Arial Narrow" w:cs="Arial"/>
          <w:sz w:val="24"/>
          <w:szCs w:val="24"/>
          <w:lang w:val="es-ES"/>
        </w:rPr>
        <w:t>cuerdo, de dichos derechos o prerrogativas, reservándose la parte inactiva la facultad de ejercerlo cuando lo estime conveniente</w:t>
      </w:r>
    </w:p>
    <w:p w14:paraId="63DABC31" w14:textId="77777777" w:rsidR="00910777" w:rsidRPr="00D02B84" w:rsidRDefault="00910777" w:rsidP="00C71C58">
      <w:pPr>
        <w:spacing w:after="0" w:line="240" w:lineRule="auto"/>
        <w:jc w:val="both"/>
        <w:rPr>
          <w:rFonts w:ascii="Arial Narrow" w:hAnsi="Arial Narrow" w:cs="Arial"/>
          <w:sz w:val="24"/>
          <w:szCs w:val="24"/>
          <w:lang w:val="es-ES"/>
        </w:rPr>
      </w:pPr>
    </w:p>
    <w:p w14:paraId="1A0AC25D" w14:textId="214F7321" w:rsidR="003E1A2D" w:rsidRDefault="003E1A2D" w:rsidP="003E1A2D">
      <w:pPr>
        <w:spacing w:after="0" w:line="240" w:lineRule="auto"/>
        <w:jc w:val="both"/>
        <w:rPr>
          <w:rFonts w:ascii="Arial Narrow" w:eastAsia="Arial Narrow" w:hAnsi="Arial Narrow" w:cs="Arial Narrow"/>
          <w:sz w:val="24"/>
          <w:szCs w:val="24"/>
        </w:rPr>
      </w:pPr>
      <w:r w:rsidRPr="004440A0">
        <w:rPr>
          <w:rFonts w:ascii="Arial Narrow" w:eastAsia="Arial Narrow" w:hAnsi="Arial Narrow" w:cs="Arial Narrow"/>
          <w:b/>
          <w:bCs/>
          <w:sz w:val="24"/>
          <w:szCs w:val="24"/>
          <w:u w:val="single"/>
        </w:rPr>
        <w:t xml:space="preserve">DÉCIMO </w:t>
      </w:r>
      <w:r w:rsidR="00C5735C">
        <w:rPr>
          <w:rFonts w:ascii="Arial Narrow" w:eastAsia="Arial Narrow" w:hAnsi="Arial Narrow" w:cs="Arial Narrow"/>
          <w:b/>
          <w:bCs/>
          <w:sz w:val="24"/>
          <w:szCs w:val="24"/>
          <w:u w:val="single"/>
        </w:rPr>
        <w:t>CUARTO</w:t>
      </w:r>
      <w:r w:rsidRPr="00580B0A">
        <w:rPr>
          <w:rFonts w:ascii="Arial Narrow" w:eastAsia="Arial Narrow" w:hAnsi="Arial Narrow" w:cs="Arial Narrow"/>
          <w:b/>
          <w:bCs/>
          <w:sz w:val="24"/>
          <w:szCs w:val="24"/>
          <w:u w:val="single"/>
        </w:rPr>
        <w:t xml:space="preserve">: </w:t>
      </w:r>
      <w:r w:rsidRPr="00FE0A37">
        <w:rPr>
          <w:rFonts w:ascii="Arial Narrow" w:eastAsia="Arial Narrow" w:hAnsi="Arial Narrow" w:cs="Arial Narrow"/>
          <w:b/>
          <w:bCs/>
          <w:sz w:val="24"/>
          <w:szCs w:val="24"/>
        </w:rPr>
        <w:t>Centro de Apoyo a la Tecnología e Innovación.</w:t>
      </w:r>
      <w:r>
        <w:rPr>
          <w:rFonts w:ascii="Arial Narrow" w:eastAsia="Arial Narrow" w:hAnsi="Arial Narrow" w:cs="Arial Narrow"/>
          <w:sz w:val="24"/>
          <w:szCs w:val="24"/>
        </w:rPr>
        <w:t xml:space="preserve"> Las partes declaran que la presente cooperación </w:t>
      </w:r>
      <w:r w:rsidR="00AB1D9E">
        <w:rPr>
          <w:rFonts w:ascii="Arial Narrow" w:eastAsia="Arial Narrow" w:hAnsi="Arial Narrow" w:cs="Arial Narrow"/>
          <w:sz w:val="24"/>
          <w:szCs w:val="24"/>
        </w:rPr>
        <w:t>se enmarca en el</w:t>
      </w:r>
      <w:r>
        <w:rPr>
          <w:rFonts w:ascii="Arial Narrow" w:eastAsia="Arial Narrow" w:hAnsi="Arial Narrow" w:cs="Arial Narrow"/>
          <w:sz w:val="24"/>
          <w:szCs w:val="24"/>
        </w:rPr>
        <w:t xml:space="preserve"> apoyo a la innovación y tecnología que brinda el Centro de Apoyo a la Tecnología e Innovación, CATI Biobío</w:t>
      </w:r>
      <w:r w:rsidR="009F7B8E">
        <w:rPr>
          <w:rFonts w:ascii="Arial Narrow" w:eastAsia="Arial Narrow" w:hAnsi="Arial Narrow" w:cs="Arial Narrow"/>
          <w:sz w:val="24"/>
          <w:szCs w:val="24"/>
        </w:rPr>
        <w:t>/Ñuble</w:t>
      </w:r>
      <w:r>
        <w:rPr>
          <w:rFonts w:ascii="Arial Narrow" w:eastAsia="Arial Narrow" w:hAnsi="Arial Narrow" w:cs="Arial Narrow"/>
          <w:sz w:val="24"/>
          <w:szCs w:val="24"/>
        </w:rPr>
        <w:t xml:space="preserve">, el </w:t>
      </w:r>
      <w:r w:rsidR="00AB1D9E">
        <w:rPr>
          <w:rFonts w:ascii="Arial Narrow" w:eastAsia="Arial Narrow" w:hAnsi="Arial Narrow" w:cs="Arial Narrow"/>
          <w:sz w:val="24"/>
          <w:szCs w:val="24"/>
        </w:rPr>
        <w:t>cual reconoce</w:t>
      </w:r>
      <w:r>
        <w:rPr>
          <w:rFonts w:ascii="Arial Narrow" w:eastAsia="Arial Narrow" w:hAnsi="Arial Narrow" w:cs="Arial Narrow"/>
          <w:sz w:val="24"/>
          <w:szCs w:val="24"/>
        </w:rPr>
        <w:t xml:space="preserve"> como uno de sus objetivos el apoyo en la generación de propiedad intelectual, como medio para robustecer la cooperación entre los distintos actores, en la solución de las distintas problemáticas locales, regionales y nacionales.</w:t>
      </w:r>
    </w:p>
    <w:p w14:paraId="29CF2488" w14:textId="77777777" w:rsidR="003E1A2D" w:rsidRDefault="003E1A2D" w:rsidP="003E1A2D">
      <w:pPr>
        <w:spacing w:after="0" w:line="240" w:lineRule="auto"/>
        <w:jc w:val="both"/>
        <w:rPr>
          <w:rFonts w:ascii="Arial Narrow" w:eastAsia="Arial Narrow" w:hAnsi="Arial Narrow" w:cs="Arial Narrow"/>
          <w:sz w:val="24"/>
          <w:szCs w:val="24"/>
        </w:rPr>
      </w:pPr>
    </w:p>
    <w:p w14:paraId="57B9324B" w14:textId="175F4BE3" w:rsidR="003E1A2D" w:rsidRDefault="00BA1A43" w:rsidP="003E1A2D">
      <w:pPr>
        <w:spacing w:after="0" w:line="240" w:lineRule="auto"/>
        <w:jc w:val="both"/>
        <w:rPr>
          <w:rFonts w:ascii="Arial Narrow" w:eastAsia="Arial Narrow" w:hAnsi="Arial Narrow" w:cs="Arial Narrow"/>
          <w:sz w:val="24"/>
          <w:szCs w:val="24"/>
        </w:rPr>
      </w:pPr>
      <w:r w:rsidRPr="00580B0A">
        <w:rPr>
          <w:rFonts w:ascii="Arial Narrow" w:eastAsia="Arial Narrow" w:hAnsi="Arial Narrow" w:cs="Arial Narrow"/>
          <w:b/>
          <w:bCs/>
          <w:sz w:val="24"/>
          <w:szCs w:val="24"/>
          <w:u w:val="single"/>
        </w:rPr>
        <w:t xml:space="preserve">DÉCIMO </w:t>
      </w:r>
      <w:r w:rsidR="00C5735C">
        <w:rPr>
          <w:rFonts w:ascii="Arial Narrow" w:eastAsia="Arial Narrow" w:hAnsi="Arial Narrow" w:cs="Arial Narrow"/>
          <w:b/>
          <w:bCs/>
          <w:sz w:val="24"/>
          <w:szCs w:val="24"/>
          <w:u w:val="single"/>
        </w:rPr>
        <w:t>QUINTO</w:t>
      </w:r>
      <w:r w:rsidR="00580B0A" w:rsidRPr="00580B0A">
        <w:rPr>
          <w:rFonts w:ascii="Arial Narrow" w:eastAsia="Arial Narrow" w:hAnsi="Arial Narrow" w:cs="Arial Narrow"/>
          <w:b/>
          <w:bCs/>
          <w:sz w:val="24"/>
          <w:szCs w:val="24"/>
          <w:u w:val="single"/>
        </w:rPr>
        <w:t>:</w:t>
      </w:r>
      <w:r w:rsidR="003E1A2D" w:rsidRPr="00FE0A37">
        <w:rPr>
          <w:rFonts w:ascii="Arial Narrow" w:eastAsia="Arial Narrow" w:hAnsi="Arial Narrow" w:cs="Arial Narrow"/>
          <w:b/>
          <w:bCs/>
          <w:sz w:val="24"/>
          <w:szCs w:val="24"/>
        </w:rPr>
        <w:t xml:space="preserve"> Compromiso con los ODS.</w:t>
      </w:r>
      <w:r w:rsidR="003E1A2D" w:rsidRPr="00E237AC">
        <w:rPr>
          <w:rFonts w:ascii="Arial Narrow" w:eastAsia="Arial Narrow" w:hAnsi="Arial Narrow" w:cs="Arial Narrow"/>
          <w:b/>
          <w:bCs/>
          <w:sz w:val="24"/>
          <w:szCs w:val="24"/>
        </w:rPr>
        <w:t xml:space="preserve"> </w:t>
      </w:r>
      <w:r w:rsidR="003E1A2D" w:rsidRPr="00E237AC">
        <w:rPr>
          <w:rFonts w:ascii="Arial Narrow" w:eastAsia="Arial Narrow" w:hAnsi="Arial Narrow" w:cs="Arial Narrow"/>
          <w:sz w:val="24"/>
          <w:szCs w:val="24"/>
        </w:rPr>
        <w:t xml:space="preserve">Las partes declaran su conocimiento y compromiso con los Objetivos de Desarrollo sostenible (ODS). En este sentido, </w:t>
      </w:r>
      <w:r w:rsidR="00AB1D9E" w:rsidRPr="00E237AC">
        <w:rPr>
          <w:rFonts w:ascii="Arial Narrow" w:eastAsia="Arial Narrow" w:hAnsi="Arial Narrow" w:cs="Arial Narrow"/>
          <w:sz w:val="24"/>
          <w:szCs w:val="24"/>
        </w:rPr>
        <w:t>la Universidad</w:t>
      </w:r>
      <w:r w:rsidR="003E1A2D" w:rsidRPr="00E237AC">
        <w:rPr>
          <w:rFonts w:ascii="Arial Narrow" w:eastAsia="Arial Narrow" w:hAnsi="Arial Narrow" w:cs="Arial Narrow"/>
          <w:sz w:val="24"/>
          <w:szCs w:val="24"/>
        </w:rPr>
        <w:t xml:space="preserve"> del Bío-Bío, corporación autónoma de Derecho Público, universidad pública, estatal y birregional, con sedes en la Región del Biobío y Ñuble, promueve la vinculación con entes públicos y privados, nacionales e internacionales, para el cumplimiento de los objetivos de desarrollo sostenible a través de sus procesos de investigación, contribuyendo así al cumplimiento de su misión, funciones y finalidad institucional. De esta manera, la actividad de investigación, desarrollo, innovación, emprendimiento y transferencia tecnológica de la Universidad del Bío-Bío, genera y mide su impacto, en parte, en la contribución al cumplimiento de dichos objetivos. Así, y conforme lo dispone la Política de Investigación, Desarrollo e Innovación de la Universidad del Bío-Bío, el presente acuerdo y las actividades de investigación cooperativa comprometidas en él, constituyen parte de los esfuerzos que esta casa de estudios dispone para el cumplimiento de dichos objetivos.</w:t>
      </w:r>
    </w:p>
    <w:p w14:paraId="442C6126" w14:textId="77777777" w:rsidR="00E16BCC" w:rsidRDefault="00E16BCC" w:rsidP="003E1A2D">
      <w:pPr>
        <w:spacing w:after="0" w:line="240" w:lineRule="auto"/>
        <w:jc w:val="both"/>
        <w:rPr>
          <w:rFonts w:ascii="Arial Narrow" w:eastAsia="Arial Narrow" w:hAnsi="Arial Narrow" w:cs="Arial Narrow"/>
          <w:sz w:val="24"/>
          <w:szCs w:val="24"/>
        </w:rPr>
      </w:pPr>
    </w:p>
    <w:p w14:paraId="5E95C933" w14:textId="5BCABA01" w:rsidR="00E16BCC" w:rsidRPr="000E4D0D" w:rsidRDefault="00E16BCC" w:rsidP="00E16BCC">
      <w:pPr>
        <w:spacing w:after="0" w:line="240" w:lineRule="auto"/>
        <w:jc w:val="both"/>
        <w:rPr>
          <w:rFonts w:ascii="Arial Narrow" w:hAnsi="Arial Narrow" w:cs="Arial"/>
          <w:bCs/>
          <w:sz w:val="24"/>
          <w:szCs w:val="24"/>
        </w:rPr>
      </w:pPr>
      <w:r w:rsidRPr="002C02A0">
        <w:rPr>
          <w:rFonts w:ascii="Arial Narrow" w:hAnsi="Arial Narrow" w:cs="Arial"/>
          <w:b/>
          <w:sz w:val="24"/>
          <w:szCs w:val="24"/>
          <w:u w:val="single"/>
        </w:rPr>
        <w:t>DÉCIMO</w:t>
      </w:r>
      <w:r w:rsidR="00580B0A">
        <w:rPr>
          <w:rFonts w:ascii="Arial Narrow" w:hAnsi="Arial Narrow" w:cs="Arial"/>
          <w:b/>
          <w:sz w:val="24"/>
          <w:szCs w:val="24"/>
          <w:u w:val="single"/>
        </w:rPr>
        <w:t xml:space="preserve"> </w:t>
      </w:r>
      <w:r w:rsidR="00C5735C">
        <w:rPr>
          <w:rFonts w:ascii="Arial Narrow" w:hAnsi="Arial Narrow" w:cs="Arial"/>
          <w:b/>
          <w:sz w:val="24"/>
          <w:szCs w:val="24"/>
          <w:u w:val="single"/>
        </w:rPr>
        <w:t>SEXTO</w:t>
      </w:r>
      <w:r w:rsidRPr="002C02A0">
        <w:rPr>
          <w:rFonts w:ascii="Arial Narrow" w:hAnsi="Arial Narrow" w:cs="Arial"/>
          <w:b/>
          <w:sz w:val="24"/>
          <w:szCs w:val="24"/>
          <w:u w:val="single"/>
        </w:rPr>
        <w:t xml:space="preserve">: </w:t>
      </w:r>
      <w:r w:rsidRPr="00FE0A37">
        <w:rPr>
          <w:rFonts w:ascii="Arial Narrow" w:hAnsi="Arial Narrow" w:cs="Arial"/>
          <w:b/>
          <w:sz w:val="24"/>
          <w:szCs w:val="24"/>
        </w:rPr>
        <w:t xml:space="preserve">Cumplimiento artículo 9 inciso 3° de la Ley Nº 21.369. </w:t>
      </w:r>
      <w:r w:rsidRPr="000E4D0D">
        <w:rPr>
          <w:rFonts w:ascii="Arial Narrow" w:hAnsi="Arial Narrow" w:cs="Arial"/>
          <w:bCs/>
          <w:sz w:val="24"/>
          <w:szCs w:val="24"/>
        </w:rPr>
        <w:t xml:space="preserve">Quienes suscriben este instrumento declaran tener conocimiento y estar de acuerdo que las conductas de violencia sexual, incluido el acoso sexual, violencia y discriminación de género son contrarias a los principios que rigen a la Universidad y, por ende, al presente vínculo. A su vez, las partes declaran conocer y aceptar todas las disposiciones </w:t>
      </w:r>
      <w:r>
        <w:rPr>
          <w:rFonts w:ascii="Arial Narrow" w:hAnsi="Arial Narrow" w:cs="Arial"/>
          <w:bCs/>
          <w:sz w:val="24"/>
          <w:szCs w:val="24"/>
        </w:rPr>
        <w:t>dictadas por la Universidad para prevenir, investigar y sancionar los</w:t>
      </w:r>
      <w:r w:rsidRPr="000E4D0D">
        <w:rPr>
          <w:rFonts w:ascii="Arial Narrow" w:hAnsi="Arial Narrow" w:cs="Arial"/>
          <w:bCs/>
          <w:sz w:val="24"/>
          <w:szCs w:val="24"/>
        </w:rPr>
        <w:t xml:space="preserve"> actos de violencia sexual, incluido el acoso sexual, violencia y discriminación de género, los cuales se encuentran publicados en su página Web, disponible en http://dirgegen.ubiobio.cl/; y se entienden formar parte de este instrumento para todos los efectos legales.</w:t>
      </w:r>
    </w:p>
    <w:p w14:paraId="598F03E8" w14:textId="6DC53E99" w:rsidR="00E16BCC" w:rsidRPr="00E16BCC" w:rsidRDefault="00E16BCC" w:rsidP="003E1A2D">
      <w:pPr>
        <w:spacing w:after="0" w:line="240" w:lineRule="auto"/>
        <w:jc w:val="both"/>
        <w:rPr>
          <w:rFonts w:ascii="Arial Narrow" w:hAnsi="Arial Narrow" w:cs="Arial"/>
          <w:bCs/>
          <w:sz w:val="24"/>
          <w:szCs w:val="24"/>
        </w:rPr>
      </w:pPr>
      <w:r w:rsidRPr="000E4D0D">
        <w:rPr>
          <w:rFonts w:ascii="Arial Narrow" w:hAnsi="Arial Narrow" w:cs="Arial"/>
          <w:bCs/>
          <w:sz w:val="24"/>
          <w:szCs w:val="24"/>
        </w:rPr>
        <w:t>Las partes acuerdan que esta estipulación tiene carácter de esencial dentro del presente acuerdo.</w:t>
      </w:r>
    </w:p>
    <w:p w14:paraId="76CB5397" w14:textId="77777777" w:rsidR="003E1A2D" w:rsidRDefault="003E1A2D" w:rsidP="003E1A2D">
      <w:pPr>
        <w:spacing w:after="0" w:line="240" w:lineRule="auto"/>
        <w:jc w:val="both"/>
        <w:rPr>
          <w:rFonts w:ascii="Arial Narrow" w:eastAsia="Arial Narrow" w:hAnsi="Arial Narrow" w:cs="Arial Narrow"/>
          <w:sz w:val="24"/>
          <w:szCs w:val="24"/>
        </w:rPr>
      </w:pPr>
    </w:p>
    <w:p w14:paraId="473656FA" w14:textId="3C96281F" w:rsidR="00FC0ECF" w:rsidRPr="00D02B84" w:rsidRDefault="00BA1A43" w:rsidP="00C71C58">
      <w:pPr>
        <w:spacing w:after="0" w:line="240" w:lineRule="auto"/>
        <w:jc w:val="both"/>
        <w:rPr>
          <w:rFonts w:ascii="Arial Narrow" w:hAnsi="Arial Narrow" w:cs="Arial"/>
          <w:sz w:val="24"/>
          <w:szCs w:val="24"/>
        </w:rPr>
      </w:pPr>
      <w:r w:rsidRPr="00580B0A">
        <w:rPr>
          <w:rFonts w:ascii="Arial Narrow" w:eastAsia="Arial Narrow" w:hAnsi="Arial Narrow" w:cs="Arial Narrow"/>
          <w:b/>
          <w:sz w:val="24"/>
          <w:szCs w:val="24"/>
          <w:u w:val="single"/>
        </w:rPr>
        <w:t>DÉCIMO S</w:t>
      </w:r>
      <w:r w:rsidR="00C5735C">
        <w:rPr>
          <w:rFonts w:ascii="Arial Narrow" w:eastAsia="Arial Narrow" w:hAnsi="Arial Narrow" w:cs="Arial Narrow"/>
          <w:b/>
          <w:sz w:val="24"/>
          <w:szCs w:val="24"/>
          <w:u w:val="single"/>
        </w:rPr>
        <w:t>ÉPTIMO</w:t>
      </w:r>
      <w:r w:rsidR="009E0DD3" w:rsidRPr="00580B0A">
        <w:rPr>
          <w:rFonts w:ascii="Arial Narrow" w:hAnsi="Arial Narrow" w:cs="Arial"/>
          <w:sz w:val="24"/>
          <w:szCs w:val="24"/>
          <w:u w:val="single"/>
        </w:rPr>
        <w:t>:</w:t>
      </w:r>
      <w:r w:rsidR="00952250">
        <w:rPr>
          <w:rFonts w:ascii="Arial Narrow" w:hAnsi="Arial Narrow" w:cs="Arial"/>
          <w:sz w:val="24"/>
          <w:szCs w:val="24"/>
          <w:u w:val="single"/>
        </w:rPr>
        <w:t xml:space="preserve"> </w:t>
      </w:r>
      <w:r w:rsidR="00952250" w:rsidRPr="00952250">
        <w:rPr>
          <w:rFonts w:ascii="Arial Narrow" w:hAnsi="Arial Narrow" w:cs="Arial"/>
          <w:b/>
          <w:bCs/>
          <w:sz w:val="24"/>
          <w:szCs w:val="24"/>
        </w:rPr>
        <w:t>No cesión.</w:t>
      </w:r>
      <w:r w:rsidR="009E0DD3">
        <w:rPr>
          <w:rFonts w:ascii="Arial Narrow" w:hAnsi="Arial Narrow" w:cs="Arial"/>
          <w:sz w:val="24"/>
          <w:szCs w:val="24"/>
        </w:rPr>
        <w:t xml:space="preserve"> </w:t>
      </w:r>
      <w:r w:rsidR="00B1180A">
        <w:rPr>
          <w:rFonts w:ascii="Arial Narrow" w:hAnsi="Arial Narrow" w:cs="Arial"/>
          <w:sz w:val="24"/>
          <w:szCs w:val="24"/>
        </w:rPr>
        <w:t>Las</w:t>
      </w:r>
      <w:r w:rsidR="00FC0ECF" w:rsidRPr="00D02B84">
        <w:rPr>
          <w:rFonts w:ascii="Arial Narrow" w:hAnsi="Arial Narrow" w:cs="Arial"/>
          <w:sz w:val="24"/>
          <w:szCs w:val="24"/>
        </w:rPr>
        <w:t xml:space="preserve"> partes </w:t>
      </w:r>
      <w:r w:rsidR="00B1180A">
        <w:rPr>
          <w:rFonts w:ascii="Arial Narrow" w:hAnsi="Arial Narrow" w:cs="Arial"/>
          <w:sz w:val="24"/>
          <w:szCs w:val="24"/>
        </w:rPr>
        <w:t xml:space="preserve">no </w:t>
      </w:r>
      <w:r w:rsidR="00FC0ECF" w:rsidRPr="00D02B84">
        <w:rPr>
          <w:rFonts w:ascii="Arial Narrow" w:hAnsi="Arial Narrow" w:cs="Arial"/>
          <w:sz w:val="24"/>
          <w:szCs w:val="24"/>
        </w:rPr>
        <w:t>podrá</w:t>
      </w:r>
      <w:r w:rsidR="00B1180A">
        <w:rPr>
          <w:rFonts w:ascii="Arial Narrow" w:hAnsi="Arial Narrow" w:cs="Arial"/>
          <w:sz w:val="24"/>
          <w:szCs w:val="24"/>
        </w:rPr>
        <w:t>n</w:t>
      </w:r>
      <w:r w:rsidR="00FC0ECF" w:rsidRPr="00D02B84">
        <w:rPr>
          <w:rFonts w:ascii="Arial Narrow" w:hAnsi="Arial Narrow" w:cs="Arial"/>
          <w:sz w:val="24"/>
          <w:szCs w:val="24"/>
        </w:rPr>
        <w:t xml:space="preserve"> ceder en parte o en su totalidad </w:t>
      </w:r>
      <w:r w:rsidR="003E1A2D">
        <w:rPr>
          <w:rFonts w:ascii="Arial Narrow" w:hAnsi="Arial Narrow" w:cs="Arial"/>
          <w:sz w:val="24"/>
          <w:szCs w:val="24"/>
        </w:rPr>
        <w:t>los derechos y obligaciones</w:t>
      </w:r>
      <w:r w:rsidR="00B1180A">
        <w:rPr>
          <w:rFonts w:ascii="Arial Narrow" w:hAnsi="Arial Narrow" w:cs="Arial"/>
          <w:sz w:val="24"/>
          <w:szCs w:val="24"/>
        </w:rPr>
        <w:t xml:space="preserve"> que el</w:t>
      </w:r>
      <w:r w:rsidR="00FC0ECF" w:rsidRPr="00D02B84">
        <w:rPr>
          <w:rFonts w:ascii="Arial Narrow" w:hAnsi="Arial Narrow" w:cs="Arial"/>
          <w:sz w:val="24"/>
          <w:szCs w:val="24"/>
        </w:rPr>
        <w:t xml:space="preserve"> presente convenio</w:t>
      </w:r>
      <w:r w:rsidR="00B1180A">
        <w:rPr>
          <w:rFonts w:ascii="Arial Narrow" w:hAnsi="Arial Narrow" w:cs="Arial"/>
          <w:sz w:val="24"/>
          <w:szCs w:val="24"/>
        </w:rPr>
        <w:t xml:space="preserve"> le reconoce</w:t>
      </w:r>
      <w:r w:rsidR="000D3EC6">
        <w:rPr>
          <w:rFonts w:ascii="Arial Narrow" w:hAnsi="Arial Narrow" w:cs="Arial"/>
          <w:sz w:val="24"/>
          <w:szCs w:val="24"/>
        </w:rPr>
        <w:t xml:space="preserve"> en su calidad de acreedor o deudor</w:t>
      </w:r>
      <w:r w:rsidR="00FC0ECF" w:rsidRPr="00D02B84">
        <w:rPr>
          <w:rFonts w:ascii="Arial Narrow" w:hAnsi="Arial Narrow" w:cs="Arial"/>
          <w:sz w:val="24"/>
          <w:szCs w:val="24"/>
        </w:rPr>
        <w:t>.</w:t>
      </w:r>
    </w:p>
    <w:p w14:paraId="037CA147" w14:textId="77777777" w:rsidR="00947AD1" w:rsidRPr="00D02B84" w:rsidRDefault="00947AD1" w:rsidP="00C71C58">
      <w:pPr>
        <w:spacing w:after="0" w:line="240" w:lineRule="auto"/>
        <w:jc w:val="both"/>
        <w:rPr>
          <w:rFonts w:ascii="Arial Narrow" w:hAnsi="Arial Narrow" w:cs="Arial"/>
          <w:sz w:val="24"/>
          <w:szCs w:val="24"/>
        </w:rPr>
      </w:pPr>
    </w:p>
    <w:p w14:paraId="74F0308A" w14:textId="70F054FD" w:rsidR="00A47E40" w:rsidRPr="00E17BD2" w:rsidRDefault="00BA1A43" w:rsidP="00C71C58">
      <w:pPr>
        <w:spacing w:after="0" w:line="240" w:lineRule="auto"/>
        <w:jc w:val="both"/>
        <w:rPr>
          <w:rFonts w:ascii="Arial Narrow" w:hAnsi="Arial Narrow" w:cs="Arial"/>
          <w:sz w:val="24"/>
          <w:szCs w:val="24"/>
        </w:rPr>
      </w:pPr>
      <w:r w:rsidRPr="00D02B84">
        <w:rPr>
          <w:rFonts w:ascii="Arial Narrow" w:hAnsi="Arial Narrow" w:cs="Arial"/>
          <w:b/>
          <w:sz w:val="24"/>
          <w:szCs w:val="24"/>
          <w:u w:val="single"/>
        </w:rPr>
        <w:t xml:space="preserve">DÉCIMO </w:t>
      </w:r>
      <w:r w:rsidR="00C5735C">
        <w:rPr>
          <w:rFonts w:ascii="Arial Narrow" w:hAnsi="Arial Narrow" w:cs="Arial"/>
          <w:b/>
          <w:sz w:val="24"/>
          <w:szCs w:val="24"/>
          <w:u w:val="single"/>
        </w:rPr>
        <w:t>OCTAVO</w:t>
      </w:r>
      <w:r w:rsidR="00580B0A" w:rsidRPr="00952250">
        <w:rPr>
          <w:rFonts w:ascii="Arial Narrow" w:hAnsi="Arial Narrow" w:cs="Arial"/>
          <w:b/>
          <w:sz w:val="24"/>
          <w:szCs w:val="24"/>
        </w:rPr>
        <w:t>:</w:t>
      </w:r>
      <w:r w:rsidR="00952250" w:rsidRPr="00952250">
        <w:rPr>
          <w:rFonts w:ascii="Arial Narrow" w:hAnsi="Arial Narrow" w:cs="Arial"/>
          <w:b/>
          <w:sz w:val="24"/>
          <w:szCs w:val="24"/>
        </w:rPr>
        <w:t xml:space="preserve"> Competencia.</w:t>
      </w:r>
      <w:r w:rsidRPr="00952250">
        <w:rPr>
          <w:rFonts w:ascii="Arial Narrow" w:hAnsi="Arial Narrow" w:cs="Arial"/>
          <w:sz w:val="24"/>
          <w:szCs w:val="24"/>
        </w:rPr>
        <w:t xml:space="preserve"> </w:t>
      </w:r>
      <w:r w:rsidR="00FC0ECF" w:rsidRPr="00D02B84">
        <w:rPr>
          <w:rFonts w:ascii="Arial Narrow" w:hAnsi="Arial Narrow" w:cs="Arial"/>
          <w:sz w:val="24"/>
          <w:szCs w:val="24"/>
        </w:rPr>
        <w:t>Para los efectos de este acuerdo, las partes fijan domicilio en la ciudad de Concepción</w:t>
      </w:r>
      <w:r w:rsidR="009F7B8E">
        <w:rPr>
          <w:rFonts w:ascii="Arial Narrow" w:hAnsi="Arial Narrow" w:cs="Arial"/>
          <w:sz w:val="24"/>
          <w:szCs w:val="24"/>
        </w:rPr>
        <w:t>/Chillán</w:t>
      </w:r>
      <w:r w:rsidR="00FC0ECF" w:rsidRPr="00D02B84">
        <w:rPr>
          <w:rFonts w:ascii="Arial Narrow" w:hAnsi="Arial Narrow" w:cs="Arial"/>
          <w:sz w:val="24"/>
          <w:szCs w:val="24"/>
        </w:rPr>
        <w:t xml:space="preserve"> sometiéndose a la competencia de sus Tribunales de Justicia.</w:t>
      </w:r>
    </w:p>
    <w:p w14:paraId="45E5E740" w14:textId="77777777" w:rsidR="00947AD1" w:rsidRPr="00D02B84" w:rsidRDefault="00947AD1" w:rsidP="00C71C58">
      <w:pPr>
        <w:spacing w:after="0" w:line="240" w:lineRule="auto"/>
        <w:jc w:val="both"/>
        <w:rPr>
          <w:rFonts w:ascii="Arial Narrow" w:hAnsi="Arial Narrow" w:cs="Arial"/>
          <w:b/>
          <w:sz w:val="24"/>
          <w:szCs w:val="24"/>
        </w:rPr>
      </w:pPr>
    </w:p>
    <w:p w14:paraId="19E768DD" w14:textId="30115EAC" w:rsidR="009D5085" w:rsidRDefault="00BA1A43" w:rsidP="009D5085">
      <w:pPr>
        <w:spacing w:after="0" w:line="240" w:lineRule="auto"/>
        <w:jc w:val="both"/>
        <w:rPr>
          <w:rFonts w:ascii="Arial Narrow" w:eastAsia="Arial Narrow" w:hAnsi="Arial Narrow" w:cs="Arial Narrow"/>
          <w:sz w:val="24"/>
          <w:szCs w:val="24"/>
        </w:rPr>
      </w:pPr>
      <w:r w:rsidRPr="00D02B84">
        <w:rPr>
          <w:rFonts w:ascii="Arial Narrow" w:hAnsi="Arial Narrow" w:cs="Arial"/>
          <w:b/>
          <w:sz w:val="24"/>
          <w:szCs w:val="24"/>
          <w:u w:val="single"/>
        </w:rPr>
        <w:lastRenderedPageBreak/>
        <w:t xml:space="preserve">DÉCIMO </w:t>
      </w:r>
      <w:r w:rsidR="00C5735C">
        <w:rPr>
          <w:rFonts w:ascii="Arial Narrow" w:hAnsi="Arial Narrow" w:cs="Arial"/>
          <w:b/>
          <w:sz w:val="24"/>
          <w:szCs w:val="24"/>
          <w:u w:val="single"/>
        </w:rPr>
        <w:t>NOVENO</w:t>
      </w:r>
      <w:r w:rsidR="00A83CD5" w:rsidRPr="00D02B84">
        <w:rPr>
          <w:rFonts w:ascii="Arial Narrow" w:hAnsi="Arial Narrow" w:cs="Arial"/>
          <w:b/>
          <w:sz w:val="24"/>
          <w:szCs w:val="24"/>
        </w:rPr>
        <w:t>:</w:t>
      </w:r>
      <w:r w:rsidR="00952250">
        <w:rPr>
          <w:rFonts w:ascii="Arial Narrow" w:hAnsi="Arial Narrow" w:cs="Arial"/>
          <w:b/>
          <w:sz w:val="24"/>
          <w:szCs w:val="24"/>
        </w:rPr>
        <w:t xml:space="preserve"> Personerías</w:t>
      </w:r>
      <w:r w:rsidR="000C1C23">
        <w:rPr>
          <w:rFonts w:ascii="Arial Narrow" w:hAnsi="Arial Narrow" w:cs="Arial"/>
          <w:b/>
          <w:sz w:val="24"/>
          <w:szCs w:val="24"/>
        </w:rPr>
        <w:t>.</w:t>
      </w:r>
      <w:r w:rsidR="00A83CD5" w:rsidRPr="00D02B84">
        <w:rPr>
          <w:rFonts w:ascii="Arial Narrow" w:hAnsi="Arial Narrow" w:cs="Arial"/>
          <w:sz w:val="24"/>
          <w:szCs w:val="24"/>
        </w:rPr>
        <w:t xml:space="preserve"> </w:t>
      </w:r>
      <w:r>
        <w:rPr>
          <w:rFonts w:ascii="Arial Narrow" w:eastAsia="Arial Narrow" w:hAnsi="Arial Narrow" w:cs="Arial Narrow"/>
          <w:sz w:val="24"/>
          <w:szCs w:val="24"/>
        </w:rPr>
        <w:t xml:space="preserve">La personería de doña Claudia Muñoz Sanguinetti para representar a la UNIVERSIDAD DEL BÍO-BÍO consta en el Decreto TRAN° 352/17/2025, de 28 de julio de 2025, que la </w:t>
      </w:r>
      <w:r w:rsidR="00AB1D9E">
        <w:rPr>
          <w:rFonts w:ascii="Arial Narrow" w:eastAsia="Arial Narrow" w:hAnsi="Arial Narrow" w:cs="Arial Narrow"/>
          <w:sz w:val="24"/>
          <w:szCs w:val="24"/>
        </w:rPr>
        <w:t>nombra</w:t>
      </w:r>
      <w:r>
        <w:rPr>
          <w:rFonts w:ascii="Arial Narrow" w:eastAsia="Arial Narrow" w:hAnsi="Arial Narrow" w:cs="Arial Narrow"/>
          <w:sz w:val="24"/>
          <w:szCs w:val="24"/>
        </w:rPr>
        <w:t xml:space="preserve"> Vicerrectora de Investigación y Postgrado y el Decreto Universitario Exento N°4234, de 07 de octubre de 2020, modificado por el Decreto Universitario Exento N°3300, de 15 de abril de 2024, que le otorga facultades.</w:t>
      </w:r>
      <w:r w:rsidR="000729B6">
        <w:rPr>
          <w:rFonts w:ascii="Arial Narrow" w:eastAsia="Arial Narrow" w:hAnsi="Arial Narrow" w:cs="Arial Narrow"/>
          <w:sz w:val="24"/>
          <w:szCs w:val="24"/>
        </w:rPr>
        <w:t xml:space="preserve"> </w:t>
      </w:r>
      <w:r>
        <w:rPr>
          <w:rFonts w:ascii="Arial Narrow" w:eastAsia="Arial Narrow" w:hAnsi="Arial Narrow" w:cs="Arial Narrow"/>
          <w:sz w:val="24"/>
          <w:szCs w:val="24"/>
        </w:rPr>
        <w:t>L</w:t>
      </w:r>
      <w:r w:rsidR="009D5085" w:rsidRPr="000255C6">
        <w:rPr>
          <w:rFonts w:ascii="Arial Narrow" w:eastAsia="Arial Narrow" w:hAnsi="Arial Narrow" w:cs="Arial Narrow"/>
          <w:sz w:val="24"/>
          <w:szCs w:val="24"/>
        </w:rPr>
        <w:t xml:space="preserve">a personería de </w:t>
      </w:r>
      <w:commentRangeStart w:id="2"/>
      <w:r w:rsidR="00935C36">
        <w:rPr>
          <w:rFonts w:ascii="Arial Narrow" w:eastAsia="Arial Narrow" w:hAnsi="Arial Narrow" w:cs="Arial Narrow"/>
          <w:sz w:val="24"/>
          <w:szCs w:val="24"/>
        </w:rPr>
        <w:t>XXXXXXXXXXXXXX</w:t>
      </w:r>
      <w:commentRangeEnd w:id="2"/>
      <w:r w:rsidR="00962501" w:rsidRPr="000255C6">
        <w:rPr>
          <w:rStyle w:val="Refdecomentario"/>
          <w:rFonts w:ascii="Arial Narrow" w:eastAsia="Arial Narrow" w:hAnsi="Arial Narrow" w:cs="Arial Narrow"/>
          <w:sz w:val="24"/>
          <w:szCs w:val="24"/>
        </w:rPr>
        <w:commentReference w:id="2"/>
      </w:r>
      <w:r w:rsidR="009D5085" w:rsidRPr="000255C6">
        <w:rPr>
          <w:rFonts w:ascii="Arial Narrow" w:eastAsia="Arial Narrow" w:hAnsi="Arial Narrow" w:cs="Arial Narrow"/>
          <w:sz w:val="24"/>
          <w:szCs w:val="24"/>
        </w:rPr>
        <w:t xml:space="preserve">, </w:t>
      </w:r>
      <w:r w:rsidR="00CA6A61">
        <w:rPr>
          <w:rFonts w:ascii="Arial Narrow" w:eastAsia="Arial Narrow" w:hAnsi="Arial Narrow" w:cs="Arial Narrow"/>
          <w:sz w:val="24"/>
          <w:szCs w:val="24"/>
        </w:rPr>
        <w:t xml:space="preserve">para representar a </w:t>
      </w:r>
      <w:r w:rsidR="009F7B8E">
        <w:rPr>
          <w:rFonts w:ascii="Arial Narrow" w:eastAsia="Arial Narrow" w:hAnsi="Arial Narrow" w:cs="Arial Narrow"/>
          <w:sz w:val="24"/>
          <w:szCs w:val="24"/>
        </w:rPr>
        <w:t>XXXXXXXXXXXXXXXXXXXXXX</w:t>
      </w:r>
      <w:r w:rsidR="004200D3">
        <w:rPr>
          <w:rFonts w:ascii="Arial Narrow" w:eastAsia="Arial Narrow" w:hAnsi="Arial Narrow" w:cs="Arial Narrow"/>
          <w:sz w:val="24"/>
          <w:szCs w:val="24"/>
        </w:rPr>
        <w:t xml:space="preserve"> S.A.</w:t>
      </w:r>
      <w:r w:rsidR="00DA1AFC">
        <w:rPr>
          <w:rFonts w:ascii="Arial Narrow" w:eastAsia="Arial Narrow" w:hAnsi="Arial Narrow" w:cs="Arial Narrow"/>
          <w:sz w:val="24"/>
          <w:szCs w:val="24"/>
        </w:rPr>
        <w:t xml:space="preserve"> consta en </w:t>
      </w:r>
      <w:r w:rsidR="005716BC">
        <w:rPr>
          <w:rFonts w:ascii="Arial Narrow" w:eastAsia="Arial Narrow" w:hAnsi="Arial Narrow" w:cs="Arial Narrow"/>
          <w:sz w:val="24"/>
          <w:szCs w:val="24"/>
        </w:rPr>
        <w:t>XXXXXXXXXXXXXXXXXXXXXXXXXXx</w:t>
      </w:r>
      <w:r w:rsidR="00AB1D9E">
        <w:rPr>
          <w:rFonts w:ascii="Arial Narrow" w:eastAsia="Arial Narrow" w:hAnsi="Arial Narrow" w:cs="Arial Narrow"/>
          <w:sz w:val="24"/>
          <w:szCs w:val="24"/>
        </w:rPr>
        <w:t xml:space="preserve">, </w:t>
      </w:r>
      <w:r w:rsidR="00AB1D9E" w:rsidRPr="000255C6">
        <w:rPr>
          <w:rFonts w:ascii="Arial Narrow" w:eastAsia="Arial Narrow" w:hAnsi="Arial Narrow" w:cs="Arial Narrow"/>
          <w:sz w:val="24"/>
          <w:szCs w:val="24"/>
        </w:rPr>
        <w:t>el</w:t>
      </w:r>
      <w:r w:rsidR="009D5085" w:rsidRPr="000255C6">
        <w:rPr>
          <w:rFonts w:ascii="Arial Narrow" w:eastAsia="Arial Narrow" w:hAnsi="Arial Narrow" w:cs="Arial Narrow"/>
          <w:sz w:val="24"/>
          <w:szCs w:val="24"/>
        </w:rPr>
        <w:t xml:space="preserve"> que se ha tenido a la vista y no se inserta a petición de las partes.</w:t>
      </w:r>
      <w:r w:rsidR="009D5085">
        <w:rPr>
          <w:rFonts w:ascii="Arial Narrow" w:eastAsia="Arial Narrow" w:hAnsi="Arial Narrow" w:cs="Arial Narrow"/>
          <w:sz w:val="24"/>
          <w:szCs w:val="24"/>
        </w:rPr>
        <w:t xml:space="preserve"> El presente acuerdo se firma en tres ejemplares de igual tenor, quedando dos en poder de la Universidad y uno en poder de la </w:t>
      </w:r>
      <w:r w:rsidR="001300C0">
        <w:rPr>
          <w:rFonts w:ascii="Arial Narrow" w:eastAsia="Arial Narrow" w:hAnsi="Arial Narrow" w:cs="Arial Narrow"/>
          <w:sz w:val="24"/>
          <w:szCs w:val="24"/>
        </w:rPr>
        <w:t>E</w:t>
      </w:r>
      <w:r w:rsidR="009D5085">
        <w:rPr>
          <w:rFonts w:ascii="Arial Narrow" w:eastAsia="Arial Narrow" w:hAnsi="Arial Narrow" w:cs="Arial Narrow"/>
          <w:sz w:val="24"/>
          <w:szCs w:val="24"/>
        </w:rPr>
        <w:t>mpresa.</w:t>
      </w:r>
    </w:p>
    <w:p w14:paraId="5DAEA3E0" w14:textId="77777777" w:rsidR="009D5085" w:rsidRDefault="009D5085" w:rsidP="009D5085">
      <w:pPr>
        <w:spacing w:after="0" w:line="240" w:lineRule="auto"/>
        <w:jc w:val="both"/>
        <w:rPr>
          <w:rFonts w:ascii="Arial Narrow" w:eastAsia="Arial Narrow" w:hAnsi="Arial Narrow" w:cs="Arial Narrow"/>
          <w:sz w:val="24"/>
          <w:szCs w:val="24"/>
        </w:rPr>
      </w:pPr>
      <w:r>
        <w:rPr>
          <w:rFonts w:ascii="Arial Narrow" w:eastAsia="Arial Narrow" w:hAnsi="Arial Narrow" w:cs="Arial Narrow"/>
          <w:sz w:val="24"/>
          <w:szCs w:val="24"/>
        </w:rPr>
        <w:t>Previa lectura, firman:</w:t>
      </w:r>
    </w:p>
    <w:p w14:paraId="6E75C510" w14:textId="0FD1AE0E" w:rsidR="00F858C1" w:rsidRPr="001D08E2" w:rsidRDefault="00F858C1" w:rsidP="009D5085">
      <w:pPr>
        <w:spacing w:after="0" w:line="240" w:lineRule="auto"/>
        <w:jc w:val="both"/>
        <w:rPr>
          <w:rFonts w:ascii="Arial Narrow" w:hAnsi="Arial Narrow" w:cs="Arial"/>
          <w:sz w:val="24"/>
          <w:szCs w:val="24"/>
        </w:rPr>
      </w:pPr>
    </w:p>
    <w:p w14:paraId="3715E2EF" w14:textId="77777777" w:rsidR="00F858C1" w:rsidRPr="001D08E2" w:rsidRDefault="00F858C1" w:rsidP="00C71C58">
      <w:pPr>
        <w:spacing w:after="0" w:line="240" w:lineRule="auto"/>
        <w:jc w:val="both"/>
        <w:rPr>
          <w:rFonts w:ascii="Arial Narrow" w:hAnsi="Arial Narrow" w:cs="Arial"/>
          <w:sz w:val="24"/>
          <w:szCs w:val="24"/>
        </w:rPr>
      </w:pPr>
    </w:p>
    <w:p w14:paraId="5DAFC8DC" w14:textId="77777777" w:rsidR="00F858C1" w:rsidRDefault="00F858C1" w:rsidP="00C71C58">
      <w:pPr>
        <w:spacing w:after="0" w:line="240" w:lineRule="auto"/>
        <w:jc w:val="both"/>
        <w:rPr>
          <w:rFonts w:ascii="Arial Narrow" w:hAnsi="Arial Narrow" w:cs="Arial"/>
          <w:sz w:val="24"/>
          <w:szCs w:val="24"/>
        </w:rPr>
      </w:pPr>
    </w:p>
    <w:p w14:paraId="71680167" w14:textId="77777777" w:rsidR="006D44FC" w:rsidRDefault="006D44FC" w:rsidP="00C71C58">
      <w:pPr>
        <w:spacing w:after="0" w:line="240" w:lineRule="auto"/>
        <w:jc w:val="both"/>
        <w:rPr>
          <w:rFonts w:ascii="Arial Narrow" w:hAnsi="Arial Narrow" w:cs="Arial"/>
          <w:sz w:val="24"/>
          <w:szCs w:val="24"/>
        </w:rPr>
      </w:pPr>
    </w:p>
    <w:p w14:paraId="436EF96C" w14:textId="77777777" w:rsidR="00580B0A" w:rsidRDefault="00580B0A" w:rsidP="00C71C58">
      <w:pPr>
        <w:spacing w:after="0" w:line="240" w:lineRule="auto"/>
        <w:jc w:val="both"/>
        <w:rPr>
          <w:rFonts w:ascii="Arial Narrow" w:hAnsi="Arial Narrow" w:cs="Arial"/>
          <w:sz w:val="24"/>
          <w:szCs w:val="24"/>
        </w:rPr>
      </w:pPr>
    </w:p>
    <w:p w14:paraId="5C9D454A" w14:textId="77777777" w:rsidR="00AB1D9E" w:rsidRDefault="00AB1D9E" w:rsidP="00C71C58">
      <w:pPr>
        <w:spacing w:after="0" w:line="240" w:lineRule="auto"/>
        <w:jc w:val="both"/>
        <w:rPr>
          <w:rFonts w:ascii="Arial Narrow" w:hAnsi="Arial Narrow" w:cs="Arial"/>
          <w:sz w:val="24"/>
          <w:szCs w:val="24"/>
        </w:rPr>
      </w:pPr>
    </w:p>
    <w:p w14:paraId="4E62ADD4" w14:textId="77777777" w:rsidR="00AB1D9E" w:rsidRDefault="00AB1D9E" w:rsidP="00C71C58">
      <w:pPr>
        <w:spacing w:after="0" w:line="240" w:lineRule="auto"/>
        <w:jc w:val="both"/>
        <w:rPr>
          <w:rFonts w:ascii="Arial Narrow" w:hAnsi="Arial Narrow" w:cs="Arial"/>
          <w:sz w:val="24"/>
          <w:szCs w:val="24"/>
        </w:rPr>
      </w:pPr>
    </w:p>
    <w:p w14:paraId="68870BFD" w14:textId="77777777" w:rsidR="00580B0A" w:rsidRDefault="00580B0A" w:rsidP="00C71C58">
      <w:pPr>
        <w:spacing w:after="0" w:line="240" w:lineRule="auto"/>
        <w:jc w:val="both"/>
        <w:rPr>
          <w:rFonts w:ascii="Arial Narrow" w:hAnsi="Arial Narrow" w:cs="Arial"/>
          <w:sz w:val="24"/>
          <w:szCs w:val="24"/>
        </w:rPr>
      </w:pPr>
    </w:p>
    <w:p w14:paraId="04141EFD" w14:textId="77777777" w:rsidR="00580B0A" w:rsidRDefault="00580B0A" w:rsidP="00C71C58">
      <w:pPr>
        <w:spacing w:after="0" w:line="240" w:lineRule="auto"/>
        <w:jc w:val="both"/>
        <w:rPr>
          <w:rFonts w:ascii="Arial Narrow" w:hAnsi="Arial Narrow" w:cs="Arial"/>
          <w:sz w:val="24"/>
          <w:szCs w:val="24"/>
        </w:rPr>
      </w:pPr>
    </w:p>
    <w:p w14:paraId="7048386D" w14:textId="77777777" w:rsidR="00580B0A" w:rsidRPr="001D08E2" w:rsidRDefault="00580B0A" w:rsidP="00C71C58">
      <w:pPr>
        <w:spacing w:after="0" w:line="240" w:lineRule="auto"/>
        <w:jc w:val="both"/>
        <w:rPr>
          <w:rFonts w:ascii="Arial Narrow" w:hAnsi="Arial Narrow" w:cs="Arial"/>
          <w:sz w:val="24"/>
          <w:szCs w:val="24"/>
        </w:rPr>
      </w:pPr>
    </w:p>
    <w:p w14:paraId="3BB97830" w14:textId="77777777" w:rsidR="00F858C1" w:rsidRPr="001D08E2" w:rsidRDefault="00F858C1" w:rsidP="00C71C58">
      <w:pPr>
        <w:spacing w:after="0" w:line="240" w:lineRule="auto"/>
        <w:jc w:val="both"/>
        <w:rPr>
          <w:rFonts w:ascii="Arial Narrow" w:hAnsi="Arial Narrow" w:cs="Arial"/>
          <w:sz w:val="24"/>
          <w:szCs w:val="24"/>
        </w:rPr>
      </w:pPr>
    </w:p>
    <w:tbl>
      <w:tblPr>
        <w:tblW w:w="0" w:type="auto"/>
        <w:tblLook w:val="04A0" w:firstRow="1" w:lastRow="0" w:firstColumn="1" w:lastColumn="0" w:noHBand="0" w:noVBand="1"/>
      </w:tblPr>
      <w:tblGrid>
        <w:gridCol w:w="4280"/>
        <w:gridCol w:w="4281"/>
      </w:tblGrid>
      <w:tr w:rsidR="00F858C1" w:rsidRPr="001D08E2" w14:paraId="6E99064E" w14:textId="77777777" w:rsidTr="0022415D">
        <w:trPr>
          <w:trHeight w:val="556"/>
        </w:trPr>
        <w:tc>
          <w:tcPr>
            <w:tcW w:w="4350" w:type="dxa"/>
          </w:tcPr>
          <w:p w14:paraId="5544A23A" w14:textId="77777777" w:rsidR="00F858C1" w:rsidRPr="001D08E2" w:rsidRDefault="00F858C1" w:rsidP="00C71C58">
            <w:pPr>
              <w:spacing w:after="0" w:line="240" w:lineRule="auto"/>
              <w:jc w:val="center"/>
              <w:rPr>
                <w:rFonts w:ascii="Arial Narrow" w:hAnsi="Arial Narrow" w:cs="Arial"/>
                <w:sz w:val="24"/>
                <w:szCs w:val="24"/>
              </w:rPr>
            </w:pPr>
            <w:r w:rsidRPr="001D08E2">
              <w:rPr>
                <w:rFonts w:ascii="Arial Narrow" w:hAnsi="Arial Narrow" w:cs="Arial"/>
                <w:sz w:val="24"/>
                <w:szCs w:val="24"/>
              </w:rPr>
              <w:t>________________________________</w:t>
            </w:r>
          </w:p>
          <w:p w14:paraId="45106E46" w14:textId="3250750F" w:rsidR="00F858C1" w:rsidRPr="001D08E2" w:rsidRDefault="000729B6" w:rsidP="00C71C58">
            <w:pPr>
              <w:spacing w:after="0" w:line="240" w:lineRule="auto"/>
              <w:jc w:val="center"/>
              <w:rPr>
                <w:rFonts w:ascii="Arial Narrow" w:hAnsi="Arial Narrow" w:cs="Arial"/>
                <w:b/>
                <w:sz w:val="24"/>
                <w:szCs w:val="24"/>
              </w:rPr>
            </w:pPr>
            <w:r>
              <w:rPr>
                <w:rFonts w:ascii="Arial Narrow" w:hAnsi="Arial Narrow" w:cs="Arial"/>
                <w:b/>
                <w:sz w:val="24"/>
                <w:szCs w:val="24"/>
              </w:rPr>
              <w:t>Claudia Muñoz Sanguinetti</w:t>
            </w:r>
          </w:p>
          <w:p w14:paraId="22636027" w14:textId="77777777" w:rsidR="00F858C1" w:rsidRPr="001D08E2" w:rsidRDefault="00F858C1" w:rsidP="00C71C58">
            <w:pPr>
              <w:spacing w:after="0" w:line="240" w:lineRule="auto"/>
              <w:jc w:val="center"/>
              <w:rPr>
                <w:rFonts w:ascii="Arial Narrow" w:hAnsi="Arial Narrow" w:cs="Arial"/>
                <w:sz w:val="24"/>
                <w:szCs w:val="24"/>
              </w:rPr>
            </w:pPr>
            <w:r w:rsidRPr="006D44FC">
              <w:rPr>
                <w:rFonts w:ascii="Arial Narrow" w:hAnsi="Arial Narrow" w:cs="Arial"/>
                <w:bCs/>
                <w:sz w:val="24"/>
                <w:szCs w:val="24"/>
              </w:rPr>
              <w:t>Vicerrectora de Investigación y Postgrado</w:t>
            </w:r>
            <w:r w:rsidRPr="001D08E2">
              <w:rPr>
                <w:rFonts w:ascii="Arial Narrow" w:hAnsi="Arial Narrow" w:cs="Arial"/>
                <w:b/>
                <w:sz w:val="24"/>
                <w:szCs w:val="24"/>
              </w:rPr>
              <w:t xml:space="preserve"> UNIVERSIDAD DEL BÍO-BÍO</w:t>
            </w:r>
          </w:p>
        </w:tc>
        <w:tc>
          <w:tcPr>
            <w:tcW w:w="4351" w:type="dxa"/>
          </w:tcPr>
          <w:p w14:paraId="596C8126" w14:textId="77777777" w:rsidR="00F858C1" w:rsidRPr="00A601B4" w:rsidRDefault="00F858C1" w:rsidP="00C71C58">
            <w:pPr>
              <w:spacing w:after="0" w:line="240" w:lineRule="auto"/>
              <w:jc w:val="center"/>
              <w:rPr>
                <w:rFonts w:ascii="Arial Narrow" w:hAnsi="Arial Narrow" w:cs="Arial"/>
                <w:sz w:val="24"/>
                <w:szCs w:val="24"/>
              </w:rPr>
            </w:pPr>
            <w:r w:rsidRPr="00A601B4">
              <w:rPr>
                <w:rFonts w:ascii="Arial Narrow" w:hAnsi="Arial Narrow" w:cs="Arial"/>
                <w:sz w:val="24"/>
                <w:szCs w:val="24"/>
              </w:rPr>
              <w:t>________________________________</w:t>
            </w:r>
          </w:p>
          <w:p w14:paraId="552AD717" w14:textId="346F35BE" w:rsidR="00136565" w:rsidRDefault="005716BC" w:rsidP="006D44FC">
            <w:pPr>
              <w:spacing w:after="0" w:line="240" w:lineRule="auto"/>
              <w:jc w:val="center"/>
              <w:rPr>
                <w:rFonts w:ascii="Arial Narrow" w:eastAsia="Arial Narrow" w:hAnsi="Arial Narrow" w:cs="Arial Narrow"/>
                <w:b/>
                <w:bCs/>
                <w:sz w:val="24"/>
                <w:szCs w:val="24"/>
              </w:rPr>
            </w:pPr>
            <w:r>
              <w:rPr>
                <w:rFonts w:ascii="Arial Narrow" w:eastAsia="Arial Narrow" w:hAnsi="Arial Narrow" w:cs="Arial Narrow"/>
                <w:b/>
                <w:bCs/>
                <w:sz w:val="24"/>
                <w:szCs w:val="24"/>
              </w:rPr>
              <w:t>XXXXXXXXXXXXXXXXX</w:t>
            </w:r>
          </w:p>
          <w:p w14:paraId="2E4E01D6" w14:textId="7F291F47" w:rsidR="006D44FC" w:rsidRPr="006D44FC" w:rsidRDefault="005716BC" w:rsidP="006D44FC">
            <w:pPr>
              <w:spacing w:after="0" w:line="240" w:lineRule="auto"/>
              <w:jc w:val="center"/>
              <w:rPr>
                <w:rFonts w:ascii="Arial Narrow" w:eastAsia="Arial Narrow" w:hAnsi="Arial Narrow" w:cs="Arial Narrow"/>
                <w:sz w:val="24"/>
                <w:szCs w:val="24"/>
                <w:highlight w:val="yellow"/>
              </w:rPr>
            </w:pPr>
            <w:r>
              <w:rPr>
                <w:rFonts w:ascii="Arial Narrow" w:eastAsia="Arial Narrow" w:hAnsi="Arial Narrow" w:cs="Arial Narrow"/>
                <w:sz w:val="24"/>
                <w:szCs w:val="24"/>
              </w:rPr>
              <w:t>Representante</w:t>
            </w:r>
          </w:p>
          <w:p w14:paraId="70F12804" w14:textId="16757DFE" w:rsidR="00F858C1" w:rsidRPr="001D08E2" w:rsidRDefault="00962501" w:rsidP="006D44FC">
            <w:pPr>
              <w:tabs>
                <w:tab w:val="left" w:pos="768"/>
                <w:tab w:val="center" w:pos="2067"/>
              </w:tabs>
              <w:spacing w:after="0" w:line="240" w:lineRule="auto"/>
              <w:jc w:val="center"/>
              <w:rPr>
                <w:rFonts w:ascii="Arial Narrow" w:hAnsi="Arial Narrow" w:cs="Arial"/>
                <w:sz w:val="24"/>
                <w:szCs w:val="24"/>
              </w:rPr>
            </w:pPr>
            <w:r>
              <w:rPr>
                <w:rFonts w:ascii="Arial Narrow" w:eastAsia="Arial Narrow" w:hAnsi="Arial Narrow" w:cs="Arial Narrow"/>
                <w:b/>
                <w:sz w:val="24"/>
                <w:szCs w:val="24"/>
              </w:rPr>
              <w:t>XXXXXXXXXXXXXX</w:t>
            </w:r>
          </w:p>
        </w:tc>
      </w:tr>
    </w:tbl>
    <w:p w14:paraId="6E0C5A11" w14:textId="77777777" w:rsidR="00910777" w:rsidRPr="00D02B84" w:rsidRDefault="00910777" w:rsidP="00C71C58">
      <w:pPr>
        <w:spacing w:after="0" w:line="240" w:lineRule="auto"/>
        <w:rPr>
          <w:rFonts w:ascii="Arial Narrow" w:hAnsi="Arial Narrow"/>
          <w:sz w:val="24"/>
          <w:szCs w:val="24"/>
        </w:rPr>
      </w:pPr>
    </w:p>
    <w:sectPr w:rsidR="00910777" w:rsidRPr="00D02B84" w:rsidSect="00FC0ECF">
      <w:headerReference w:type="default" r:id="rId15"/>
      <w:footerReference w:type="even" r:id="rId16"/>
      <w:footerReference w:type="default" r:id="rId17"/>
      <w:pgSz w:w="12247" w:h="15876" w:code="1"/>
      <w:pgMar w:top="1985" w:right="1418" w:bottom="1985" w:left="2268" w:header="720" w:footer="851" w:gutter="0"/>
      <w:cols w:space="708"/>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berto Moraga Kiel" w:date="2026-10-07T09:32:00Z" w:initials="AM">
    <w:p w14:paraId="7E5E5E92" w14:textId="77777777" w:rsidR="00BD1D3C" w:rsidRDefault="00BD1D3C" w:rsidP="00BD1D3C">
      <w:pPr>
        <w:pStyle w:val="Textocomentario"/>
      </w:pPr>
      <w:r>
        <w:rPr>
          <w:rStyle w:val="Refdecomentario"/>
        </w:rPr>
        <w:annotationRef/>
      </w:r>
      <w:r>
        <w:t>Nombre y datos de Empresa</w:t>
      </w:r>
    </w:p>
  </w:comment>
  <w:comment w:id="1" w:author="Alberto Moraga Kiel" w:date="2026-09-30T16:35:00Z" w:initials="AM">
    <w:p w14:paraId="5BAB2F15" w14:textId="77777777" w:rsidR="00691B79" w:rsidRDefault="00691B79" w:rsidP="00662FCF">
      <w:pPr>
        <w:pStyle w:val="Textocomentario"/>
      </w:pPr>
      <w:r>
        <w:rPr>
          <w:rStyle w:val="Refdecomentario"/>
        </w:rPr>
        <w:annotationRef/>
      </w:r>
      <w:r>
        <w:t>Datos Representante Legal</w:t>
      </w:r>
    </w:p>
  </w:comment>
  <w:comment w:id="2" w:author="Alberto Moraga Kiel" w:date="2026-10-07T09:36:00Z" w:initials="AM">
    <w:p w14:paraId="5D1D3C31" w14:textId="77777777" w:rsidR="00962501" w:rsidRDefault="00962501" w:rsidP="00962501">
      <w:pPr>
        <w:pStyle w:val="Textocomentario"/>
      </w:pPr>
      <w:r>
        <w:rPr>
          <w:rStyle w:val="Refdecomentario"/>
        </w:rPr>
        <w:annotationRef/>
      </w:r>
      <w:r>
        <w:t>Datos de representación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5E5E92" w15:done="0"/>
  <w15:commentEx w15:paraId="5BAB2F15" w15:done="0"/>
  <w15:commentEx w15:paraId="5D1D3C3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AC7E22" w16cex:dateUtc="2026-10-07T12:32:00Z"/>
  <w16cex:commentExtensible w16cex:durableId="74C5025F" w16cex:dateUtc="2026-09-30T19:35:00Z"/>
  <w16cex:commentExtensible w16cex:durableId="0007850E" w16cex:dateUtc="2026-10-07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5E5E92" w16cid:durableId="48AC7E22"/>
  <w16cid:commentId w16cid:paraId="5BAB2F15" w16cid:durableId="74C5025F"/>
  <w16cid:commentId w16cid:paraId="5D1D3C31" w16cid:durableId="000785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BF29D" w14:textId="77777777" w:rsidR="00EF4422" w:rsidRDefault="00EF4422" w:rsidP="00FC0ECF">
      <w:pPr>
        <w:spacing w:after="0" w:line="240" w:lineRule="auto"/>
      </w:pPr>
      <w:r>
        <w:separator/>
      </w:r>
    </w:p>
  </w:endnote>
  <w:endnote w:type="continuationSeparator" w:id="0">
    <w:p w14:paraId="4572CE0C" w14:textId="77777777" w:rsidR="00EF4422" w:rsidRDefault="00EF4422" w:rsidP="00FC0ECF">
      <w:pPr>
        <w:spacing w:after="0" w:line="240" w:lineRule="auto"/>
      </w:pPr>
      <w:r>
        <w:continuationSeparator/>
      </w:r>
    </w:p>
  </w:endnote>
  <w:endnote w:type="continuationNotice" w:id="1">
    <w:p w14:paraId="17F99A0E" w14:textId="77777777" w:rsidR="00EF4422" w:rsidRDefault="00EF44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10B52" w14:textId="77777777" w:rsidR="006A1B9B" w:rsidRDefault="006A1B9B" w:rsidP="00B92BC9">
    <w:pPr>
      <w:pStyle w:val="Piedepgina"/>
      <w:framePr w:wrap="around" w:vAnchor="text" w:hAnchor="margin" w:xAlign="center" w:y="1"/>
      <w:rPr>
        <w:rStyle w:val="Nmerodepgina"/>
      </w:rPr>
    </w:pPr>
    <w:r>
      <w:rPr>
        <w:rStyle w:val="Nmerodepgina"/>
      </w:rPr>
      <w:fldChar w:fldCharType="begin"/>
    </w:r>
    <w:r w:rsidR="000335F5">
      <w:rPr>
        <w:rStyle w:val="Nmerodepgina"/>
      </w:rPr>
      <w:instrText>PAGE</w:instrText>
    </w:r>
    <w:r>
      <w:rPr>
        <w:rStyle w:val="Nmerodepgina"/>
      </w:rPr>
      <w:instrText xml:space="preserve">  </w:instrText>
    </w:r>
    <w:r>
      <w:rPr>
        <w:rStyle w:val="Nmerodepgina"/>
      </w:rPr>
      <w:fldChar w:fldCharType="end"/>
    </w:r>
  </w:p>
  <w:p w14:paraId="7D0C1DFB" w14:textId="77777777" w:rsidR="006A1B9B" w:rsidRDefault="006A1B9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00BDB" w14:textId="49755FCC" w:rsidR="006A1B9B" w:rsidRPr="009709F6" w:rsidRDefault="00F3009D" w:rsidP="009709F6">
    <w:pPr>
      <w:pStyle w:val="Piedepgina"/>
      <w:jc w:val="right"/>
      <w:rPr>
        <w:rFonts w:ascii="Arial" w:hAnsi="Arial" w:cs="Arial"/>
        <w:color w:val="000000" w:themeColor="text1"/>
        <w:sz w:val="16"/>
        <w:szCs w:val="16"/>
      </w:rPr>
    </w:pPr>
    <w:r w:rsidRPr="009709F6">
      <w:rPr>
        <w:rFonts w:ascii="Arial" w:hAnsi="Arial" w:cs="Arial"/>
        <w:noProof/>
        <w:color w:val="000000" w:themeColor="text1"/>
        <w:sz w:val="16"/>
        <w:szCs w:val="16"/>
      </w:rPr>
      <mc:AlternateContent>
        <mc:Choice Requires="wps">
          <w:drawing>
            <wp:anchor distT="0" distB="0" distL="114300" distR="114300" simplePos="0" relativeHeight="251660288" behindDoc="0" locked="0" layoutInCell="1" allowOverlap="1" wp14:anchorId="38E0414A" wp14:editId="44934792">
              <wp:simplePos x="0" y="0"/>
              <wp:positionH relativeFrom="column">
                <wp:posOffset>18989</wp:posOffset>
              </wp:positionH>
              <wp:positionV relativeFrom="paragraph">
                <wp:posOffset>-142240</wp:posOffset>
              </wp:positionV>
              <wp:extent cx="5924611" cy="18604"/>
              <wp:effectExtent l="0" t="0" r="0" b="0"/>
              <wp:wrapSquare wrapText="bothSides"/>
              <wp:docPr id="2042560893" name="Rectángulo 38"/>
              <wp:cNvGraphicFramePr/>
              <a:graphic xmlns:a="http://schemas.openxmlformats.org/drawingml/2006/main">
                <a:graphicData uri="http://schemas.microsoft.com/office/word/2010/wordprocessingShape">
                  <wps:wsp>
                    <wps:cNvSpPr/>
                    <wps:spPr>
                      <a:xfrm>
                        <a:off x="0" y="0"/>
                        <a:ext cx="5924611" cy="1860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344322" id="Rectángulo 38" o:spid="_x0000_s1026" style="position:absolute;margin-left:1.5pt;margin-top:-11.2pt;width:466.5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" fillcolor="black [3213]" stroked="f" strokeweight="1pt">
              <w10:wrap type="square"/>
            </v:rect>
          </w:pict>
        </mc:Fallback>
      </mc:AlternateContent>
    </w:r>
    <w:r w:rsidRPr="009709F6">
      <w:rPr>
        <w:rFonts w:ascii="Arial" w:hAnsi="Arial" w:cs="Arial"/>
        <w:noProof/>
        <w:color w:val="000000" w:themeColor="text1"/>
        <w:sz w:val="16"/>
        <w:szCs w:val="16"/>
      </w:rPr>
      <mc:AlternateContent>
        <mc:Choice Requires="wps">
          <w:drawing>
            <wp:anchor distT="0" distB="0" distL="0" distR="0" simplePos="0" relativeHeight="251658240" behindDoc="0" locked="0" layoutInCell="1" allowOverlap="1" wp14:anchorId="6EFB27C8" wp14:editId="5FBA67C5">
              <wp:simplePos x="0" y="0"/>
              <wp:positionH relativeFrom="rightMargin">
                <wp:align>left</wp:align>
              </wp:positionH>
              <mc:AlternateContent>
                <mc:Choice Requires="wp14">
                  <wp:positionV relativeFrom="bottomMargin">
                    <wp14:pctPosVOffset>20000</wp14:pctPosVOffset>
                  </wp:positionV>
                </mc:Choice>
                <mc:Fallback>
                  <wp:positionV relativeFrom="page">
                    <wp:posOffset>9072880</wp:posOffset>
                  </wp:positionV>
                </mc:Fallback>
              </mc:AlternateContent>
              <wp:extent cx="457200" cy="320040"/>
              <wp:effectExtent l="0" t="0" r="0" b="3810"/>
              <wp:wrapSquare wrapText="bothSides"/>
              <wp:docPr id="40" name="Rectángulo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945F26" w14:textId="77777777" w:rsidR="00F3009D" w:rsidRDefault="00F3009D">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FB27C8" id="Rectángulo 45" o:spid="_x0000_s1026" style="position:absolute;left:0;text-align:left;margin-left:0;margin-top:0;width:36pt;height:25.2pt;z-index:251658240;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" fillcolor="black [3213]" stroked="f" strokeweight="3pt">
              <v:textbox>
                <w:txbxContent>
                  <w:p w14:paraId="25945F26" w14:textId="77777777" w:rsidR="00F3009D" w:rsidRDefault="00F3009D">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lang w:val="es-ES"/>
                      </w:rPr>
                      <w:t>2</w:t>
                    </w:r>
                    <w:r>
                      <w:rPr>
                        <w:color w:val="FFFFFF" w:themeColor="background1"/>
                        <w:sz w:val="28"/>
                        <w:szCs w:val="28"/>
                      </w:rPr>
                      <w:fldChar w:fldCharType="end"/>
                    </w:r>
                  </w:p>
                </w:txbxContent>
              </v:textbox>
              <w10:wrap type="square" anchorx="margin" anchory="margin"/>
            </v:rect>
          </w:pict>
        </mc:Fallback>
      </mc:AlternateContent>
    </w:r>
    <w:r w:rsidRPr="009709F6">
      <w:rPr>
        <w:rFonts w:ascii="Arial" w:hAnsi="Arial" w:cs="Arial"/>
        <w:color w:val="000000" w:themeColor="text1"/>
        <w:sz w:val="16"/>
        <w:szCs w:val="16"/>
      </w:rPr>
      <w:t>ACUERDO DE CONFIDENCIALIDAD Y NORMAS DE USO DE INFORMACIÓN</w:t>
    </w:r>
    <w:r w:rsidR="00A25B36" w:rsidRPr="009709F6">
      <w:rPr>
        <w:rFonts w:ascii="Arial" w:hAnsi="Arial" w:cs="Arial"/>
        <w:color w:val="000000" w:themeColor="text1"/>
        <w:sz w:val="16"/>
        <w:szCs w:val="16"/>
      </w:rPr>
      <w:t xml:space="preserve"> ENTRE LA UNIVERSIDAD DEL BÍO-BÍO</w:t>
    </w:r>
    <w:r w:rsidR="00AB1D9E">
      <w:rPr>
        <w:rFonts w:ascii="Arial" w:hAnsi="Arial" w:cs="Arial"/>
        <w:color w:val="000000" w:themeColor="text1"/>
        <w:sz w:val="16"/>
        <w:szCs w:val="16"/>
      </w:rPr>
      <w:t xml:space="preserve"> </w:t>
    </w:r>
    <w:r w:rsidR="00BD1D3C">
      <w:rPr>
        <w:rFonts w:ascii="Arial" w:hAnsi="Arial" w:cs="Arial"/>
        <w:color w:val="000000" w:themeColor="text1"/>
        <w:sz w:val="16"/>
        <w:szCs w:val="16"/>
      </w:rPr>
      <w:t>Y XXXXXXXXXXXXX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5097F" w14:textId="77777777" w:rsidR="00EF4422" w:rsidRDefault="00EF4422" w:rsidP="00FC0ECF">
      <w:pPr>
        <w:spacing w:after="0" w:line="240" w:lineRule="auto"/>
      </w:pPr>
      <w:r>
        <w:separator/>
      </w:r>
    </w:p>
  </w:footnote>
  <w:footnote w:type="continuationSeparator" w:id="0">
    <w:p w14:paraId="0439C584" w14:textId="77777777" w:rsidR="00EF4422" w:rsidRDefault="00EF4422" w:rsidP="00FC0ECF">
      <w:pPr>
        <w:spacing w:after="0" w:line="240" w:lineRule="auto"/>
      </w:pPr>
      <w:r>
        <w:continuationSeparator/>
      </w:r>
    </w:p>
  </w:footnote>
  <w:footnote w:type="continuationNotice" w:id="1">
    <w:p w14:paraId="38CDE298" w14:textId="77777777" w:rsidR="00EF4422" w:rsidRDefault="00EF44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73FD5" w14:textId="2BE9C504" w:rsidR="00734166" w:rsidRPr="004411AC" w:rsidRDefault="00543433" w:rsidP="004411AC">
    <w:pPr>
      <w:pStyle w:val="Encabezado"/>
      <w:tabs>
        <w:tab w:val="clear" w:pos="8838"/>
        <w:tab w:val="right" w:pos="8505"/>
      </w:tabs>
      <w:jc w:val="right"/>
      <w:rPr>
        <w:sz w:val="20"/>
      </w:rPr>
    </w:pPr>
    <w:bookmarkStart w:id="3" w:name="_Hlk98495507"/>
    <w:bookmarkStart w:id="4" w:name="_Hlk98495508"/>
    <w:r>
      <w:rPr>
        <w:noProof/>
      </w:rPr>
      <w:drawing>
        <wp:inline distT="0" distB="0" distL="0" distR="0" wp14:anchorId="1EF12435" wp14:editId="47C1659C">
          <wp:extent cx="819150" cy="638175"/>
          <wp:effectExtent l="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638175"/>
                  </a:xfrm>
                  <a:prstGeom prst="rect">
                    <a:avLst/>
                  </a:prstGeom>
                  <a:noFill/>
                  <a:ln>
                    <a:noFill/>
                  </a:ln>
                </pic:spPr>
              </pic:pic>
            </a:graphicData>
          </a:graphic>
        </wp:inline>
      </w:drawing>
    </w:r>
    <w:r w:rsidR="00807B62">
      <w:tab/>
    </w:r>
    <w:r w:rsidR="00807B62">
      <w:tab/>
    </w:r>
    <w:r>
      <w:rPr>
        <w:noProof/>
      </w:rPr>
      <w:drawing>
        <wp:inline distT="0" distB="0" distL="0" distR="0" wp14:anchorId="2406D37B" wp14:editId="198E2F38">
          <wp:extent cx="2085975" cy="504825"/>
          <wp:effectExtent l="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5975" cy="504825"/>
                  </a:xfrm>
                  <a:prstGeom prst="rect">
                    <a:avLst/>
                  </a:prstGeom>
                  <a:noFill/>
                  <a:ln>
                    <a:noFill/>
                  </a:ln>
                </pic:spPr>
              </pic:pic>
            </a:graphicData>
          </a:graphic>
        </wp:inline>
      </w:drawing>
    </w:r>
    <w:bookmarkEnd w:id="3"/>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BAC048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D94275"/>
    <w:multiLevelType w:val="hybridMultilevel"/>
    <w:tmpl w:val="BD166B8E"/>
    <w:lvl w:ilvl="0" w:tplc="0C0A0017">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5C7265"/>
    <w:multiLevelType w:val="hybridMultilevel"/>
    <w:tmpl w:val="5324FBC2"/>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12CD0176"/>
    <w:multiLevelType w:val="hybridMultilevel"/>
    <w:tmpl w:val="570CE07C"/>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74C73B4"/>
    <w:multiLevelType w:val="hybridMultilevel"/>
    <w:tmpl w:val="73E8F89E"/>
    <w:lvl w:ilvl="0" w:tplc="0C0A0017">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F434D9B"/>
    <w:multiLevelType w:val="hybridMultilevel"/>
    <w:tmpl w:val="817CE35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3791025B"/>
    <w:multiLevelType w:val="hybridMultilevel"/>
    <w:tmpl w:val="1DC69498"/>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385975A9"/>
    <w:multiLevelType w:val="hybridMultilevel"/>
    <w:tmpl w:val="33965236"/>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426E4298"/>
    <w:multiLevelType w:val="hybridMultilevel"/>
    <w:tmpl w:val="CA78E5EC"/>
    <w:lvl w:ilvl="0" w:tplc="0C0A0017">
      <w:start w:val="2"/>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49F5694"/>
    <w:multiLevelType w:val="hybridMultilevel"/>
    <w:tmpl w:val="CE426112"/>
    <w:lvl w:ilvl="0" w:tplc="FF2CD452">
      <w:start w:val="1"/>
      <w:numFmt w:val="lowerLetter"/>
      <w:lvlText w:val="%1."/>
      <w:lvlJc w:val="left"/>
      <w:pPr>
        <w:ind w:left="720" w:hanging="360"/>
      </w:pPr>
      <w:rPr>
        <w:rFonts w:cs="Arial" w:hint="default"/>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56E3102E"/>
    <w:multiLevelType w:val="hybridMultilevel"/>
    <w:tmpl w:val="CEFE738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6707343E"/>
    <w:multiLevelType w:val="hybridMultilevel"/>
    <w:tmpl w:val="6BD43FD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737167043">
    <w:abstractNumId w:val="5"/>
  </w:num>
  <w:num w:numId="2" w16cid:durableId="1624461380">
    <w:abstractNumId w:val="11"/>
  </w:num>
  <w:num w:numId="3" w16cid:durableId="681051117">
    <w:abstractNumId w:val="2"/>
  </w:num>
  <w:num w:numId="4" w16cid:durableId="1999648869">
    <w:abstractNumId w:val="0"/>
  </w:num>
  <w:num w:numId="5" w16cid:durableId="879440572">
    <w:abstractNumId w:val="4"/>
  </w:num>
  <w:num w:numId="6" w16cid:durableId="1243904753">
    <w:abstractNumId w:val="1"/>
  </w:num>
  <w:num w:numId="7" w16cid:durableId="412555283">
    <w:abstractNumId w:val="8"/>
  </w:num>
  <w:num w:numId="8" w16cid:durableId="2124154109">
    <w:abstractNumId w:val="10"/>
  </w:num>
  <w:num w:numId="9" w16cid:durableId="10570879">
    <w:abstractNumId w:val="6"/>
  </w:num>
  <w:num w:numId="10" w16cid:durableId="66078531">
    <w:abstractNumId w:val="3"/>
  </w:num>
  <w:num w:numId="11" w16cid:durableId="1109932988">
    <w:abstractNumId w:val="7"/>
  </w:num>
  <w:num w:numId="12" w16cid:durableId="69593123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berto Moraga Kiel">
    <w15:presenceInfo w15:providerId="Windows Live" w15:userId="3a2254455d810e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rawingGridVerticalSpacing w:val="299"/>
  <w:displayHorizont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87"/>
    <w:rsid w:val="00000BCB"/>
    <w:rsid w:val="000017EE"/>
    <w:rsid w:val="00001C1E"/>
    <w:rsid w:val="00002B47"/>
    <w:rsid w:val="0000472D"/>
    <w:rsid w:val="00006D9D"/>
    <w:rsid w:val="0001495B"/>
    <w:rsid w:val="00020124"/>
    <w:rsid w:val="00024839"/>
    <w:rsid w:val="000335F5"/>
    <w:rsid w:val="00047E8C"/>
    <w:rsid w:val="00053F2D"/>
    <w:rsid w:val="000551D4"/>
    <w:rsid w:val="00055F84"/>
    <w:rsid w:val="000729B6"/>
    <w:rsid w:val="000819DB"/>
    <w:rsid w:val="000828F4"/>
    <w:rsid w:val="000855EE"/>
    <w:rsid w:val="00086646"/>
    <w:rsid w:val="0009792B"/>
    <w:rsid w:val="000A1BDA"/>
    <w:rsid w:val="000B12C0"/>
    <w:rsid w:val="000B1575"/>
    <w:rsid w:val="000B284F"/>
    <w:rsid w:val="000B4311"/>
    <w:rsid w:val="000B6DFE"/>
    <w:rsid w:val="000B6F20"/>
    <w:rsid w:val="000C1C23"/>
    <w:rsid w:val="000D189F"/>
    <w:rsid w:val="000D1B38"/>
    <w:rsid w:val="000D220C"/>
    <w:rsid w:val="000D39FD"/>
    <w:rsid w:val="000D3EC6"/>
    <w:rsid w:val="000E48BA"/>
    <w:rsid w:val="000E4D0D"/>
    <w:rsid w:val="000F4260"/>
    <w:rsid w:val="0010110E"/>
    <w:rsid w:val="0010231C"/>
    <w:rsid w:val="00104AD7"/>
    <w:rsid w:val="0012063D"/>
    <w:rsid w:val="001300C0"/>
    <w:rsid w:val="00132398"/>
    <w:rsid w:val="0013586A"/>
    <w:rsid w:val="00136565"/>
    <w:rsid w:val="00137435"/>
    <w:rsid w:val="00147F3E"/>
    <w:rsid w:val="00151C6A"/>
    <w:rsid w:val="00151D69"/>
    <w:rsid w:val="0015700E"/>
    <w:rsid w:val="001676A4"/>
    <w:rsid w:val="001720DB"/>
    <w:rsid w:val="00174F9B"/>
    <w:rsid w:val="00190832"/>
    <w:rsid w:val="001968F9"/>
    <w:rsid w:val="001A4AF2"/>
    <w:rsid w:val="001C560B"/>
    <w:rsid w:val="001C6F27"/>
    <w:rsid w:val="001D2388"/>
    <w:rsid w:val="001E6F9E"/>
    <w:rsid w:val="00214FC7"/>
    <w:rsid w:val="002203AB"/>
    <w:rsid w:val="0022651A"/>
    <w:rsid w:val="0023384F"/>
    <w:rsid w:val="002407CC"/>
    <w:rsid w:val="002461CD"/>
    <w:rsid w:val="00252CF4"/>
    <w:rsid w:val="002631D5"/>
    <w:rsid w:val="0027504C"/>
    <w:rsid w:val="002A3EE1"/>
    <w:rsid w:val="002B5ABD"/>
    <w:rsid w:val="002C02A0"/>
    <w:rsid w:val="002D4A07"/>
    <w:rsid w:val="002E0009"/>
    <w:rsid w:val="002F7F0F"/>
    <w:rsid w:val="00300968"/>
    <w:rsid w:val="003012BF"/>
    <w:rsid w:val="00301BD6"/>
    <w:rsid w:val="00315909"/>
    <w:rsid w:val="00322DBD"/>
    <w:rsid w:val="0034443F"/>
    <w:rsid w:val="00345C4E"/>
    <w:rsid w:val="00347ED3"/>
    <w:rsid w:val="003518BE"/>
    <w:rsid w:val="00351961"/>
    <w:rsid w:val="0037008C"/>
    <w:rsid w:val="003707A9"/>
    <w:rsid w:val="00387110"/>
    <w:rsid w:val="003919BF"/>
    <w:rsid w:val="003952C8"/>
    <w:rsid w:val="00396AE7"/>
    <w:rsid w:val="003A07DA"/>
    <w:rsid w:val="003A3B68"/>
    <w:rsid w:val="003A3C97"/>
    <w:rsid w:val="003A40B2"/>
    <w:rsid w:val="003B0B5C"/>
    <w:rsid w:val="003B403F"/>
    <w:rsid w:val="003B44E3"/>
    <w:rsid w:val="003B4DC1"/>
    <w:rsid w:val="003C103E"/>
    <w:rsid w:val="003C388F"/>
    <w:rsid w:val="003C415A"/>
    <w:rsid w:val="003C5DF2"/>
    <w:rsid w:val="003C6392"/>
    <w:rsid w:val="003E1243"/>
    <w:rsid w:val="003E1A2D"/>
    <w:rsid w:val="003E1B46"/>
    <w:rsid w:val="0040034F"/>
    <w:rsid w:val="00407964"/>
    <w:rsid w:val="004200D3"/>
    <w:rsid w:val="00435FCC"/>
    <w:rsid w:val="004411AC"/>
    <w:rsid w:val="00442CD8"/>
    <w:rsid w:val="004440A0"/>
    <w:rsid w:val="00453360"/>
    <w:rsid w:val="00453FB5"/>
    <w:rsid w:val="0045731A"/>
    <w:rsid w:val="0045786F"/>
    <w:rsid w:val="00460FE6"/>
    <w:rsid w:val="00461173"/>
    <w:rsid w:val="00476307"/>
    <w:rsid w:val="00476C7E"/>
    <w:rsid w:val="00483FC1"/>
    <w:rsid w:val="00487818"/>
    <w:rsid w:val="00487F78"/>
    <w:rsid w:val="00493549"/>
    <w:rsid w:val="004A0BCE"/>
    <w:rsid w:val="004B1507"/>
    <w:rsid w:val="004B5CED"/>
    <w:rsid w:val="004B68C4"/>
    <w:rsid w:val="004C0EF6"/>
    <w:rsid w:val="004D0408"/>
    <w:rsid w:val="004D1948"/>
    <w:rsid w:val="004E5F57"/>
    <w:rsid w:val="004E6ABE"/>
    <w:rsid w:val="004F1325"/>
    <w:rsid w:val="005077FB"/>
    <w:rsid w:val="00513284"/>
    <w:rsid w:val="00521C59"/>
    <w:rsid w:val="005237CD"/>
    <w:rsid w:val="005268F7"/>
    <w:rsid w:val="005274FC"/>
    <w:rsid w:val="00532F26"/>
    <w:rsid w:val="00534363"/>
    <w:rsid w:val="00543433"/>
    <w:rsid w:val="00546F14"/>
    <w:rsid w:val="005479BE"/>
    <w:rsid w:val="00557306"/>
    <w:rsid w:val="00557768"/>
    <w:rsid w:val="005716BC"/>
    <w:rsid w:val="00580B0A"/>
    <w:rsid w:val="00584521"/>
    <w:rsid w:val="00587A78"/>
    <w:rsid w:val="00587C0F"/>
    <w:rsid w:val="005A37CD"/>
    <w:rsid w:val="005B0838"/>
    <w:rsid w:val="005C44C9"/>
    <w:rsid w:val="005C51A2"/>
    <w:rsid w:val="005D7430"/>
    <w:rsid w:val="005F1634"/>
    <w:rsid w:val="005F239F"/>
    <w:rsid w:val="005F523E"/>
    <w:rsid w:val="005F5411"/>
    <w:rsid w:val="005F77A2"/>
    <w:rsid w:val="00600166"/>
    <w:rsid w:val="00602475"/>
    <w:rsid w:val="006167D2"/>
    <w:rsid w:val="00617424"/>
    <w:rsid w:val="00622804"/>
    <w:rsid w:val="00623536"/>
    <w:rsid w:val="00633A26"/>
    <w:rsid w:val="00635B29"/>
    <w:rsid w:val="00635F97"/>
    <w:rsid w:val="006478AA"/>
    <w:rsid w:val="006573F4"/>
    <w:rsid w:val="00663920"/>
    <w:rsid w:val="0066579C"/>
    <w:rsid w:val="00685350"/>
    <w:rsid w:val="0069140B"/>
    <w:rsid w:val="00691A8B"/>
    <w:rsid w:val="00691B79"/>
    <w:rsid w:val="006A1B9B"/>
    <w:rsid w:val="006B68C4"/>
    <w:rsid w:val="006B7479"/>
    <w:rsid w:val="006C1296"/>
    <w:rsid w:val="006C1C52"/>
    <w:rsid w:val="006D05B5"/>
    <w:rsid w:val="006D44FC"/>
    <w:rsid w:val="006D54A9"/>
    <w:rsid w:val="006D5A5A"/>
    <w:rsid w:val="006D7481"/>
    <w:rsid w:val="006E0EB7"/>
    <w:rsid w:val="006E130C"/>
    <w:rsid w:val="006E605E"/>
    <w:rsid w:val="006F1654"/>
    <w:rsid w:val="006F51C2"/>
    <w:rsid w:val="007266D9"/>
    <w:rsid w:val="00732FEC"/>
    <w:rsid w:val="00734166"/>
    <w:rsid w:val="007441E9"/>
    <w:rsid w:val="00751C8F"/>
    <w:rsid w:val="00763116"/>
    <w:rsid w:val="00767542"/>
    <w:rsid w:val="0078431B"/>
    <w:rsid w:val="007A0DB3"/>
    <w:rsid w:val="007A2728"/>
    <w:rsid w:val="007A4989"/>
    <w:rsid w:val="007B117B"/>
    <w:rsid w:val="007B2CE2"/>
    <w:rsid w:val="007B3512"/>
    <w:rsid w:val="007B3E9F"/>
    <w:rsid w:val="007C1097"/>
    <w:rsid w:val="007C1560"/>
    <w:rsid w:val="007C5B1A"/>
    <w:rsid w:val="007D031D"/>
    <w:rsid w:val="007E5A47"/>
    <w:rsid w:val="007E61A5"/>
    <w:rsid w:val="007F28B0"/>
    <w:rsid w:val="00804A14"/>
    <w:rsid w:val="00807B62"/>
    <w:rsid w:val="00814B14"/>
    <w:rsid w:val="00814FBD"/>
    <w:rsid w:val="00817876"/>
    <w:rsid w:val="00821EEC"/>
    <w:rsid w:val="00831A49"/>
    <w:rsid w:val="00831F16"/>
    <w:rsid w:val="008479B0"/>
    <w:rsid w:val="00855081"/>
    <w:rsid w:val="0085520D"/>
    <w:rsid w:val="00860F05"/>
    <w:rsid w:val="0087201C"/>
    <w:rsid w:val="00876AED"/>
    <w:rsid w:val="008912BE"/>
    <w:rsid w:val="00891CFC"/>
    <w:rsid w:val="00894C6B"/>
    <w:rsid w:val="008A4049"/>
    <w:rsid w:val="008B0542"/>
    <w:rsid w:val="008B11D6"/>
    <w:rsid w:val="008C6B14"/>
    <w:rsid w:val="008D0314"/>
    <w:rsid w:val="008D08C2"/>
    <w:rsid w:val="008D69C0"/>
    <w:rsid w:val="008E255A"/>
    <w:rsid w:val="008E66C8"/>
    <w:rsid w:val="008E673C"/>
    <w:rsid w:val="008E7878"/>
    <w:rsid w:val="008F06FD"/>
    <w:rsid w:val="008F49B3"/>
    <w:rsid w:val="008F7F76"/>
    <w:rsid w:val="0090486A"/>
    <w:rsid w:val="0090746C"/>
    <w:rsid w:val="00907C93"/>
    <w:rsid w:val="00910777"/>
    <w:rsid w:val="009229A1"/>
    <w:rsid w:val="00922CB3"/>
    <w:rsid w:val="009249C5"/>
    <w:rsid w:val="00925E1F"/>
    <w:rsid w:val="00935C36"/>
    <w:rsid w:val="0093662B"/>
    <w:rsid w:val="009367B6"/>
    <w:rsid w:val="00937BD2"/>
    <w:rsid w:val="00944E3D"/>
    <w:rsid w:val="00947AD1"/>
    <w:rsid w:val="00950AE4"/>
    <w:rsid w:val="00950D51"/>
    <w:rsid w:val="00952250"/>
    <w:rsid w:val="00956B92"/>
    <w:rsid w:val="00960441"/>
    <w:rsid w:val="00962501"/>
    <w:rsid w:val="009709F6"/>
    <w:rsid w:val="00990FFE"/>
    <w:rsid w:val="009925DE"/>
    <w:rsid w:val="009B0CC1"/>
    <w:rsid w:val="009B2E54"/>
    <w:rsid w:val="009B3A2D"/>
    <w:rsid w:val="009B3C64"/>
    <w:rsid w:val="009B46F4"/>
    <w:rsid w:val="009D13E6"/>
    <w:rsid w:val="009D5085"/>
    <w:rsid w:val="009E0DD3"/>
    <w:rsid w:val="009E2077"/>
    <w:rsid w:val="009E2B1B"/>
    <w:rsid w:val="009F49C0"/>
    <w:rsid w:val="009F511A"/>
    <w:rsid w:val="009F7B8E"/>
    <w:rsid w:val="00A01BFE"/>
    <w:rsid w:val="00A03459"/>
    <w:rsid w:val="00A0367C"/>
    <w:rsid w:val="00A05718"/>
    <w:rsid w:val="00A07A4C"/>
    <w:rsid w:val="00A211D0"/>
    <w:rsid w:val="00A25B36"/>
    <w:rsid w:val="00A270F0"/>
    <w:rsid w:val="00A27825"/>
    <w:rsid w:val="00A345BE"/>
    <w:rsid w:val="00A371C3"/>
    <w:rsid w:val="00A4444D"/>
    <w:rsid w:val="00A47E40"/>
    <w:rsid w:val="00A61EA3"/>
    <w:rsid w:val="00A648EF"/>
    <w:rsid w:val="00A71080"/>
    <w:rsid w:val="00A74B84"/>
    <w:rsid w:val="00A83CD5"/>
    <w:rsid w:val="00A93852"/>
    <w:rsid w:val="00AA2821"/>
    <w:rsid w:val="00AB1D9E"/>
    <w:rsid w:val="00AB2856"/>
    <w:rsid w:val="00AC2839"/>
    <w:rsid w:val="00AC4662"/>
    <w:rsid w:val="00AD03B5"/>
    <w:rsid w:val="00AE0383"/>
    <w:rsid w:val="00AE1694"/>
    <w:rsid w:val="00AE5BF7"/>
    <w:rsid w:val="00AF118A"/>
    <w:rsid w:val="00AF2579"/>
    <w:rsid w:val="00AF35AD"/>
    <w:rsid w:val="00AF4702"/>
    <w:rsid w:val="00B012C2"/>
    <w:rsid w:val="00B03080"/>
    <w:rsid w:val="00B032B0"/>
    <w:rsid w:val="00B03D47"/>
    <w:rsid w:val="00B07082"/>
    <w:rsid w:val="00B1180A"/>
    <w:rsid w:val="00B20A9C"/>
    <w:rsid w:val="00B20C68"/>
    <w:rsid w:val="00B257E3"/>
    <w:rsid w:val="00B363CF"/>
    <w:rsid w:val="00B4164C"/>
    <w:rsid w:val="00B42815"/>
    <w:rsid w:val="00B443C7"/>
    <w:rsid w:val="00B45ECE"/>
    <w:rsid w:val="00B531C7"/>
    <w:rsid w:val="00B5387D"/>
    <w:rsid w:val="00B6296C"/>
    <w:rsid w:val="00B63614"/>
    <w:rsid w:val="00B6383E"/>
    <w:rsid w:val="00B762B2"/>
    <w:rsid w:val="00B76D53"/>
    <w:rsid w:val="00B84EA7"/>
    <w:rsid w:val="00B85ACE"/>
    <w:rsid w:val="00B92BC9"/>
    <w:rsid w:val="00BA1A43"/>
    <w:rsid w:val="00BB05B2"/>
    <w:rsid w:val="00BB45E5"/>
    <w:rsid w:val="00BB52A6"/>
    <w:rsid w:val="00BC08F9"/>
    <w:rsid w:val="00BC2448"/>
    <w:rsid w:val="00BD1D3C"/>
    <w:rsid w:val="00BE2E88"/>
    <w:rsid w:val="00BE3567"/>
    <w:rsid w:val="00BE6F03"/>
    <w:rsid w:val="00BE78D5"/>
    <w:rsid w:val="00BE7F48"/>
    <w:rsid w:val="00BF2377"/>
    <w:rsid w:val="00C02EF7"/>
    <w:rsid w:val="00C050E6"/>
    <w:rsid w:val="00C150B6"/>
    <w:rsid w:val="00C15565"/>
    <w:rsid w:val="00C21118"/>
    <w:rsid w:val="00C212F8"/>
    <w:rsid w:val="00C25E2E"/>
    <w:rsid w:val="00C30C3D"/>
    <w:rsid w:val="00C313E7"/>
    <w:rsid w:val="00C32414"/>
    <w:rsid w:val="00C3549B"/>
    <w:rsid w:val="00C52C45"/>
    <w:rsid w:val="00C52C47"/>
    <w:rsid w:val="00C5505B"/>
    <w:rsid w:val="00C5708B"/>
    <w:rsid w:val="00C5735C"/>
    <w:rsid w:val="00C65700"/>
    <w:rsid w:val="00C71C58"/>
    <w:rsid w:val="00C91530"/>
    <w:rsid w:val="00C91D03"/>
    <w:rsid w:val="00C97CC9"/>
    <w:rsid w:val="00CA05B4"/>
    <w:rsid w:val="00CA1D95"/>
    <w:rsid w:val="00CA6A61"/>
    <w:rsid w:val="00CB5884"/>
    <w:rsid w:val="00CC28A9"/>
    <w:rsid w:val="00CC38F0"/>
    <w:rsid w:val="00CD2198"/>
    <w:rsid w:val="00CE6C95"/>
    <w:rsid w:val="00CF0317"/>
    <w:rsid w:val="00CF3662"/>
    <w:rsid w:val="00D02B84"/>
    <w:rsid w:val="00D17321"/>
    <w:rsid w:val="00D21A3B"/>
    <w:rsid w:val="00D21BC1"/>
    <w:rsid w:val="00D2544F"/>
    <w:rsid w:val="00D43767"/>
    <w:rsid w:val="00D53CEC"/>
    <w:rsid w:val="00D54232"/>
    <w:rsid w:val="00D566A1"/>
    <w:rsid w:val="00D60110"/>
    <w:rsid w:val="00D602B7"/>
    <w:rsid w:val="00D63AD1"/>
    <w:rsid w:val="00D669D7"/>
    <w:rsid w:val="00D75335"/>
    <w:rsid w:val="00D838B2"/>
    <w:rsid w:val="00D90DDD"/>
    <w:rsid w:val="00D933AF"/>
    <w:rsid w:val="00D9487C"/>
    <w:rsid w:val="00D96727"/>
    <w:rsid w:val="00DA1AFC"/>
    <w:rsid w:val="00DA3E87"/>
    <w:rsid w:val="00DA496C"/>
    <w:rsid w:val="00DC27DA"/>
    <w:rsid w:val="00DD5147"/>
    <w:rsid w:val="00DD7B2C"/>
    <w:rsid w:val="00DE5C02"/>
    <w:rsid w:val="00DE6A21"/>
    <w:rsid w:val="00DF0B72"/>
    <w:rsid w:val="00DF7B22"/>
    <w:rsid w:val="00E112B0"/>
    <w:rsid w:val="00E16BCC"/>
    <w:rsid w:val="00E17BD2"/>
    <w:rsid w:val="00E22733"/>
    <w:rsid w:val="00E22E74"/>
    <w:rsid w:val="00E352B0"/>
    <w:rsid w:val="00E43745"/>
    <w:rsid w:val="00E439E3"/>
    <w:rsid w:val="00E55712"/>
    <w:rsid w:val="00E57AF3"/>
    <w:rsid w:val="00E63C16"/>
    <w:rsid w:val="00E77769"/>
    <w:rsid w:val="00E91D8A"/>
    <w:rsid w:val="00E97D21"/>
    <w:rsid w:val="00EA293F"/>
    <w:rsid w:val="00EC1AD3"/>
    <w:rsid w:val="00EC304B"/>
    <w:rsid w:val="00EC5926"/>
    <w:rsid w:val="00EC6799"/>
    <w:rsid w:val="00ED4524"/>
    <w:rsid w:val="00EE0716"/>
    <w:rsid w:val="00EE2984"/>
    <w:rsid w:val="00EF26D5"/>
    <w:rsid w:val="00EF4422"/>
    <w:rsid w:val="00EF7393"/>
    <w:rsid w:val="00F012D8"/>
    <w:rsid w:val="00F01474"/>
    <w:rsid w:val="00F0167E"/>
    <w:rsid w:val="00F0646E"/>
    <w:rsid w:val="00F07DE8"/>
    <w:rsid w:val="00F11518"/>
    <w:rsid w:val="00F11B6A"/>
    <w:rsid w:val="00F24431"/>
    <w:rsid w:val="00F24628"/>
    <w:rsid w:val="00F25B15"/>
    <w:rsid w:val="00F3009D"/>
    <w:rsid w:val="00F36CE7"/>
    <w:rsid w:val="00F430A1"/>
    <w:rsid w:val="00F47DC9"/>
    <w:rsid w:val="00F56D0B"/>
    <w:rsid w:val="00F65047"/>
    <w:rsid w:val="00F67347"/>
    <w:rsid w:val="00F84452"/>
    <w:rsid w:val="00F858C1"/>
    <w:rsid w:val="00F9316D"/>
    <w:rsid w:val="00F943A5"/>
    <w:rsid w:val="00FA1B4C"/>
    <w:rsid w:val="00FB03F8"/>
    <w:rsid w:val="00FC0ECF"/>
    <w:rsid w:val="00FC3014"/>
    <w:rsid w:val="00FD1172"/>
    <w:rsid w:val="00FD23DA"/>
    <w:rsid w:val="00FD2B07"/>
    <w:rsid w:val="00FD3284"/>
    <w:rsid w:val="00FD40C4"/>
    <w:rsid w:val="00FE0A37"/>
    <w:rsid w:val="00FE3140"/>
    <w:rsid w:val="00FE6EF1"/>
    <w:rsid w:val="00FF3700"/>
    <w:rsid w:val="00FF38C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4927E"/>
  <w15:chartTrackingRefBased/>
  <w15:docId w15:val="{42F512C5-CC30-4AD8-A55D-245548240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1AC"/>
    <w:pPr>
      <w:spacing w:after="200" w:line="276" w:lineRule="auto"/>
    </w:pPr>
    <w:rPr>
      <w:sz w:val="22"/>
      <w:szCs w:val="22"/>
      <w:lang w:eastAsia="en-US"/>
    </w:rPr>
  </w:style>
  <w:style w:type="paragraph" w:styleId="Ttulo2">
    <w:name w:val="heading 2"/>
    <w:basedOn w:val="Normal"/>
    <w:next w:val="Normal"/>
    <w:link w:val="Ttulo2Car"/>
    <w:uiPriority w:val="9"/>
    <w:unhideWhenUsed/>
    <w:qFormat/>
    <w:rsid w:val="007B2CE2"/>
    <w:pPr>
      <w:keepNext/>
      <w:spacing w:before="240" w:after="60"/>
      <w:outlineLvl w:val="1"/>
    </w:pPr>
    <w:rPr>
      <w:rFonts w:ascii="Calibri Light" w:eastAsia="Times New Roman" w:hAnsi="Calibri Light"/>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A4206"/>
    <w:pPr>
      <w:tabs>
        <w:tab w:val="center" w:pos="4419"/>
        <w:tab w:val="right" w:pos="8838"/>
      </w:tabs>
    </w:pPr>
  </w:style>
  <w:style w:type="character" w:customStyle="1" w:styleId="EncabezadoCar">
    <w:name w:val="Encabezado Car"/>
    <w:link w:val="Encabezado"/>
    <w:uiPriority w:val="99"/>
    <w:rsid w:val="009A4206"/>
    <w:rPr>
      <w:sz w:val="22"/>
      <w:szCs w:val="22"/>
      <w:lang w:eastAsia="en-US"/>
    </w:rPr>
  </w:style>
  <w:style w:type="paragraph" w:styleId="Piedepgina">
    <w:name w:val="footer"/>
    <w:basedOn w:val="Normal"/>
    <w:link w:val="PiedepginaCar"/>
    <w:uiPriority w:val="99"/>
    <w:unhideWhenUsed/>
    <w:rsid w:val="009A4206"/>
    <w:pPr>
      <w:tabs>
        <w:tab w:val="center" w:pos="4419"/>
        <w:tab w:val="right" w:pos="8838"/>
      </w:tabs>
    </w:pPr>
  </w:style>
  <w:style w:type="character" w:customStyle="1" w:styleId="PiedepginaCar">
    <w:name w:val="Pie de página Car"/>
    <w:link w:val="Piedepgina"/>
    <w:uiPriority w:val="99"/>
    <w:rsid w:val="009A4206"/>
    <w:rPr>
      <w:sz w:val="22"/>
      <w:szCs w:val="22"/>
      <w:lang w:eastAsia="en-US"/>
    </w:rPr>
  </w:style>
  <w:style w:type="paragraph" w:styleId="Textodeglobo">
    <w:name w:val="Balloon Text"/>
    <w:basedOn w:val="Normal"/>
    <w:link w:val="TextodegloboCar"/>
    <w:uiPriority w:val="99"/>
    <w:semiHidden/>
    <w:unhideWhenUsed/>
    <w:rsid w:val="009A420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A4206"/>
    <w:rPr>
      <w:rFonts w:ascii="Tahoma" w:hAnsi="Tahoma" w:cs="Tahoma"/>
      <w:sz w:val="16"/>
      <w:szCs w:val="16"/>
      <w:lang w:eastAsia="en-US"/>
    </w:rPr>
  </w:style>
  <w:style w:type="paragraph" w:customStyle="1" w:styleId="Cuadrculaclara-nfasis31">
    <w:name w:val="Cuadrícula clara - Énfasis 31"/>
    <w:basedOn w:val="Normal"/>
    <w:uiPriority w:val="34"/>
    <w:qFormat/>
    <w:rsid w:val="00496B08"/>
    <w:pPr>
      <w:ind w:left="708"/>
    </w:pPr>
  </w:style>
  <w:style w:type="table" w:styleId="Tablaconcuadrcula">
    <w:name w:val="Table Grid"/>
    <w:basedOn w:val="Tablanormal"/>
    <w:uiPriority w:val="59"/>
    <w:rsid w:val="00BF62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uiPriority w:val="99"/>
    <w:semiHidden/>
    <w:unhideWhenUsed/>
    <w:rsid w:val="00B92BC9"/>
  </w:style>
  <w:style w:type="paragraph" w:styleId="NormalWeb">
    <w:name w:val="Normal (Web)"/>
    <w:basedOn w:val="Normal"/>
    <w:uiPriority w:val="99"/>
    <w:unhideWhenUsed/>
    <w:rsid w:val="00DF0B72"/>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Refdecomentario">
    <w:name w:val="annotation reference"/>
    <w:uiPriority w:val="99"/>
    <w:semiHidden/>
    <w:unhideWhenUsed/>
    <w:rsid w:val="00622804"/>
    <w:rPr>
      <w:sz w:val="16"/>
      <w:szCs w:val="16"/>
    </w:rPr>
  </w:style>
  <w:style w:type="paragraph" w:styleId="Textocomentario">
    <w:name w:val="annotation text"/>
    <w:basedOn w:val="Normal"/>
    <w:link w:val="TextocomentarioCar"/>
    <w:uiPriority w:val="99"/>
    <w:unhideWhenUsed/>
    <w:rsid w:val="00543433"/>
    <w:rPr>
      <w:sz w:val="20"/>
      <w:szCs w:val="20"/>
    </w:rPr>
  </w:style>
  <w:style w:type="character" w:customStyle="1" w:styleId="TextocomentarioCar">
    <w:name w:val="Texto comentario Car"/>
    <w:link w:val="Textocomentario"/>
    <w:uiPriority w:val="99"/>
    <w:rsid w:val="00622804"/>
    <w:rPr>
      <w:lang w:eastAsia="en-US"/>
    </w:rPr>
  </w:style>
  <w:style w:type="paragraph" w:styleId="Asuntodelcomentario">
    <w:name w:val="annotation subject"/>
    <w:basedOn w:val="Textocomentario"/>
    <w:next w:val="Textocomentario"/>
    <w:link w:val="AsuntodelcomentarioCar"/>
    <w:uiPriority w:val="99"/>
    <w:semiHidden/>
    <w:unhideWhenUsed/>
    <w:rsid w:val="00622804"/>
    <w:rPr>
      <w:b/>
      <w:bCs/>
    </w:rPr>
  </w:style>
  <w:style w:type="character" w:customStyle="1" w:styleId="AsuntodelcomentarioCar">
    <w:name w:val="Asunto del comentario Car"/>
    <w:link w:val="Asuntodelcomentario"/>
    <w:uiPriority w:val="99"/>
    <w:semiHidden/>
    <w:rsid w:val="00622804"/>
    <w:rPr>
      <w:b/>
      <w:bCs/>
      <w:lang w:eastAsia="en-US"/>
    </w:rPr>
  </w:style>
  <w:style w:type="character" w:customStyle="1" w:styleId="Ttulo2Car">
    <w:name w:val="Título 2 Car"/>
    <w:link w:val="Ttulo2"/>
    <w:uiPriority w:val="9"/>
    <w:rsid w:val="007B2CE2"/>
    <w:rPr>
      <w:rFonts w:ascii="Calibri Light" w:eastAsia="Times New Roman" w:hAnsi="Calibri Light" w:cs="Times New Roman"/>
      <w:b/>
      <w:bCs/>
      <w:i/>
      <w:iCs/>
      <w:sz w:val="28"/>
      <w:szCs w:val="28"/>
      <w:lang w:eastAsia="en-US"/>
    </w:rPr>
  </w:style>
  <w:style w:type="paragraph" w:customStyle="1" w:styleId="Cuadrculaclara-nfasis310">
    <w:name w:val="Cuadrícula clara - Énfasis 31"/>
    <w:basedOn w:val="Normal"/>
    <w:uiPriority w:val="34"/>
    <w:qFormat/>
    <w:rsid w:val="00543433"/>
    <w:pPr>
      <w:ind w:left="708"/>
    </w:pPr>
  </w:style>
  <w:style w:type="paragraph" w:styleId="Revisin">
    <w:name w:val="Revision"/>
    <w:hidden/>
    <w:uiPriority w:val="99"/>
    <w:semiHidden/>
    <w:rsid w:val="00950D51"/>
    <w:rPr>
      <w:sz w:val="22"/>
      <w:szCs w:val="22"/>
      <w:lang w:eastAsia="en-US"/>
    </w:rPr>
  </w:style>
  <w:style w:type="paragraph" w:styleId="Textoindependiente">
    <w:name w:val="Body Text"/>
    <w:basedOn w:val="Normal"/>
    <w:link w:val="TextoindependienteCar"/>
    <w:uiPriority w:val="99"/>
    <w:semiHidden/>
    <w:unhideWhenUsed/>
    <w:rsid w:val="00C5708B"/>
    <w:pPr>
      <w:spacing w:after="120"/>
    </w:pPr>
  </w:style>
  <w:style w:type="character" w:customStyle="1" w:styleId="TextoindependienteCar">
    <w:name w:val="Texto independiente Car"/>
    <w:basedOn w:val="Fuentedeprrafopredeter"/>
    <w:link w:val="Textoindependiente"/>
    <w:uiPriority w:val="99"/>
    <w:semiHidden/>
    <w:rsid w:val="00C5708B"/>
    <w:rPr>
      <w:sz w:val="22"/>
      <w:szCs w:val="22"/>
      <w:lang w:eastAsia="en-US"/>
    </w:rPr>
  </w:style>
  <w:style w:type="character" w:styleId="Hipervnculo">
    <w:name w:val="Hyperlink"/>
    <w:basedOn w:val="Fuentedeprrafopredeter"/>
    <w:uiPriority w:val="99"/>
    <w:unhideWhenUsed/>
    <w:rsid w:val="00C5708B"/>
    <w:rPr>
      <w:color w:val="0563C1" w:themeColor="hyperlink"/>
      <w:u w:val="single"/>
    </w:rPr>
  </w:style>
  <w:style w:type="character" w:styleId="Mencinsinresolver">
    <w:name w:val="Unresolved Mention"/>
    <w:basedOn w:val="Fuentedeprrafopredeter"/>
    <w:uiPriority w:val="99"/>
    <w:semiHidden/>
    <w:unhideWhenUsed/>
    <w:rsid w:val="00C5708B"/>
    <w:rPr>
      <w:color w:val="605E5C"/>
      <w:shd w:val="clear" w:color="auto" w:fill="E1DFDD"/>
    </w:rPr>
  </w:style>
  <w:style w:type="paragraph" w:styleId="Prrafodelista">
    <w:name w:val="List Paragraph"/>
    <w:basedOn w:val="Normal"/>
    <w:uiPriority w:val="34"/>
    <w:qFormat/>
    <w:rsid w:val="00CD21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842349">
      <w:bodyDiv w:val="1"/>
      <w:marLeft w:val="0"/>
      <w:marRight w:val="0"/>
      <w:marTop w:val="0"/>
      <w:marBottom w:val="0"/>
      <w:divBdr>
        <w:top w:val="none" w:sz="0" w:space="0" w:color="auto"/>
        <w:left w:val="none" w:sz="0" w:space="0" w:color="auto"/>
        <w:bottom w:val="none" w:sz="0" w:space="0" w:color="auto"/>
        <w:right w:val="none" w:sz="0" w:space="0" w:color="auto"/>
      </w:divBdr>
    </w:div>
    <w:div w:id="407268416">
      <w:bodyDiv w:val="1"/>
      <w:marLeft w:val="0"/>
      <w:marRight w:val="0"/>
      <w:marTop w:val="0"/>
      <w:marBottom w:val="0"/>
      <w:divBdr>
        <w:top w:val="none" w:sz="0" w:space="0" w:color="auto"/>
        <w:left w:val="none" w:sz="0" w:space="0" w:color="auto"/>
        <w:bottom w:val="none" w:sz="0" w:space="0" w:color="auto"/>
        <w:right w:val="none" w:sz="0" w:space="0" w:color="auto"/>
      </w:divBdr>
    </w:div>
    <w:div w:id="839127595">
      <w:bodyDiv w:val="1"/>
      <w:marLeft w:val="0"/>
      <w:marRight w:val="0"/>
      <w:marTop w:val="0"/>
      <w:marBottom w:val="0"/>
      <w:divBdr>
        <w:top w:val="none" w:sz="0" w:space="0" w:color="auto"/>
        <w:left w:val="none" w:sz="0" w:space="0" w:color="auto"/>
        <w:bottom w:val="none" w:sz="0" w:space="0" w:color="auto"/>
        <w:right w:val="none" w:sz="0" w:space="0" w:color="auto"/>
      </w:divBdr>
    </w:div>
    <w:div w:id="842863226">
      <w:bodyDiv w:val="1"/>
      <w:marLeft w:val="0"/>
      <w:marRight w:val="0"/>
      <w:marTop w:val="0"/>
      <w:marBottom w:val="0"/>
      <w:divBdr>
        <w:top w:val="none" w:sz="0" w:space="0" w:color="auto"/>
        <w:left w:val="none" w:sz="0" w:space="0" w:color="auto"/>
        <w:bottom w:val="none" w:sz="0" w:space="0" w:color="auto"/>
        <w:right w:val="none" w:sz="0" w:space="0" w:color="auto"/>
      </w:divBdr>
    </w:div>
    <w:div w:id="1529442192">
      <w:bodyDiv w:val="1"/>
      <w:marLeft w:val="0"/>
      <w:marRight w:val="0"/>
      <w:marTop w:val="0"/>
      <w:marBottom w:val="0"/>
      <w:divBdr>
        <w:top w:val="none" w:sz="0" w:space="0" w:color="auto"/>
        <w:left w:val="none" w:sz="0" w:space="0" w:color="auto"/>
        <w:bottom w:val="none" w:sz="0" w:space="0" w:color="auto"/>
        <w:right w:val="none" w:sz="0" w:space="0" w:color="auto"/>
      </w:divBdr>
    </w:div>
    <w:div w:id="1747144195">
      <w:bodyDiv w:val="1"/>
      <w:marLeft w:val="0"/>
      <w:marRight w:val="0"/>
      <w:marTop w:val="0"/>
      <w:marBottom w:val="0"/>
      <w:divBdr>
        <w:top w:val="none" w:sz="0" w:space="0" w:color="auto"/>
        <w:left w:val="none" w:sz="0" w:space="0" w:color="auto"/>
        <w:bottom w:val="none" w:sz="0" w:space="0" w:color="auto"/>
        <w:right w:val="none" w:sz="0" w:space="0" w:color="auto"/>
      </w:divBdr>
    </w:div>
    <w:div w:id="1887838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a476bb4-67b7-4058-9bc9-19fe652ec396"/>
    <lcf76f155ced4ddcb4097134ff3c332f xmlns="14ea2e05-59eb-4e2f-8fe7-039a4e9e96b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3F7C9082E78BA41AA53BE241BCF7F0B" ma:contentTypeVersion="16" ma:contentTypeDescription="Crear nuevo documento." ma:contentTypeScope="" ma:versionID="dc0a52f830a02f69d7ad37249d96918f">
  <xsd:schema xmlns:xsd="http://www.w3.org/2001/XMLSchema" xmlns:xs="http://www.w3.org/2001/XMLSchema" xmlns:p="http://schemas.microsoft.com/office/2006/metadata/properties" xmlns:ns2="14ea2e05-59eb-4e2f-8fe7-039a4e9e96b5" xmlns:ns3="da476bb4-67b7-4058-9bc9-19fe652ec396" targetNamespace="http://schemas.microsoft.com/office/2006/metadata/properties" ma:root="true" ma:fieldsID="a4074ebb4025a957c8dd966c1a703412" ns2:_="" ns3:_="">
    <xsd:import namespace="14ea2e05-59eb-4e2f-8fe7-039a4e9e96b5"/>
    <xsd:import namespace="da476bb4-67b7-4058-9bc9-19fe652ec39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a2e05-59eb-4e2f-8fe7-039a4e9e96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5213ad89-d68e-41bc-92e6-8507e7aa82b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476bb4-67b7-4058-9bc9-19fe652ec396"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a0c53f52-d602-44bd-9b27-f555244db023}" ma:internalName="TaxCatchAll" ma:showField="CatchAllData" ma:web="da476bb4-67b7-4058-9bc9-19fe652ec3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44E742-EC3E-459F-970D-272E4E1D989B}">
  <ds:schemaRefs>
    <ds:schemaRef ds:uri="http://schemas.openxmlformats.org/officeDocument/2006/bibliography"/>
  </ds:schemaRefs>
</ds:datastoreItem>
</file>

<file path=customXml/itemProps2.xml><?xml version="1.0" encoding="utf-8"?>
<ds:datastoreItem xmlns:ds="http://schemas.openxmlformats.org/officeDocument/2006/customXml" ds:itemID="{43A03E48-6A04-47A1-9871-2C8D2865717E}">
  <ds:schemaRefs>
    <ds:schemaRef ds:uri="http://schemas.microsoft.com/office/2006/metadata/properties"/>
    <ds:schemaRef ds:uri="http://schemas.microsoft.com/office/infopath/2007/PartnerControls"/>
    <ds:schemaRef ds:uri="da476bb4-67b7-4058-9bc9-19fe652ec396"/>
    <ds:schemaRef ds:uri="14ea2e05-59eb-4e2f-8fe7-039a4e9e96b5"/>
  </ds:schemaRefs>
</ds:datastoreItem>
</file>

<file path=customXml/itemProps3.xml><?xml version="1.0" encoding="utf-8"?>
<ds:datastoreItem xmlns:ds="http://schemas.openxmlformats.org/officeDocument/2006/customXml" ds:itemID="{BB9E7C91-7735-4FFA-AE50-B281372A4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a2e05-59eb-4e2f-8fe7-039a4e9e96b5"/>
    <ds:schemaRef ds:uri="da476bb4-67b7-4058-9bc9-19fe652ec3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0878E-2E9E-454A-9F4E-F5F1F255CE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3142</Words>
  <Characters>17284</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Manager>Pablo Zeiss</Manager>
  <Company>Universidad del Bío-Bío</Company>
  <LinksUpToDate>false</LinksUpToDate>
  <CharactersWithSpaces>20386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871-2024</dc:title>
  <dc:subject>Responde solicitud de trabajo Intranet 871-2024</dc:subject>
  <dc:creator>Pablo Zeiss Martínez</dc:creator>
  <cp:keywords/>
  <dc:description/>
  <cp:lastModifiedBy>Alberto Moraga Kiel</cp:lastModifiedBy>
  <cp:revision>9</cp:revision>
  <cp:lastPrinted>2018-01-05T20:36:00Z</cp:lastPrinted>
  <dcterms:created xsi:type="dcterms:W3CDTF">2026-10-07T12:17:00Z</dcterms:created>
  <dcterms:modified xsi:type="dcterms:W3CDTF">2026-10-07T12:44:00Z</dcterms:modified>
  <cp:category/>
</cp:coreProperties>
</file>