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2" w:space="0" w:color="4B514E"/>
          <w:left w:val="single" w:sz="2" w:space="0" w:color="4B514E"/>
          <w:bottom w:val="single" w:sz="2" w:space="0" w:color="4B514E"/>
          <w:right w:val="single" w:sz="2" w:space="0" w:color="4B514E"/>
          <w:insideH w:val="single" w:sz="2" w:space="0" w:color="4B514E"/>
          <w:insideV w:val="single" w:sz="2" w:space="0" w:color="4B514E"/>
        </w:tblBorders>
        <w:tblLook w:val="01E0" w:firstRow="1" w:lastRow="1" w:firstColumn="1" w:lastColumn="1" w:noHBand="0" w:noVBand="0"/>
      </w:tblPr>
      <w:tblGrid>
        <w:gridCol w:w="3002"/>
        <w:gridCol w:w="3805"/>
        <w:gridCol w:w="1301"/>
        <w:gridCol w:w="724"/>
      </w:tblGrid>
      <w:tr w:rsidR="00C60534" w:rsidRPr="00C50AE9" w14:paraId="0ACFBC63" w14:textId="77777777" w:rsidTr="00B827CE">
        <w:trPr>
          <w:trHeight w:val="227"/>
          <w:jc w:val="center"/>
        </w:trPr>
        <w:tc>
          <w:tcPr>
            <w:tcW w:w="0" w:type="auto"/>
            <w:vMerge w:val="restart"/>
            <w:vAlign w:val="center"/>
          </w:tcPr>
          <w:p w14:paraId="76D64A7A" w14:textId="77777777" w:rsidR="00C60534" w:rsidRPr="00C50AE9" w:rsidRDefault="00C60534" w:rsidP="00D40D2B">
            <w:pPr>
              <w:ind w:left="708" w:hanging="708"/>
              <w:jc w:val="center"/>
              <w:rPr>
                <w:rFonts w:ascii="Arial" w:hAnsi="Arial" w:cs="Arial"/>
                <w:color w:val="000000"/>
                <w:sz w:val="18"/>
                <w:szCs w:val="16"/>
                <w:vertAlign w:val="subscript"/>
              </w:rPr>
            </w:pPr>
            <w:r w:rsidRPr="00C50AE9">
              <w:rPr>
                <w:rFonts w:ascii="Arial" w:hAnsi="Arial" w:cs="Arial"/>
                <w:noProof/>
              </w:rPr>
              <w:drawing>
                <wp:inline distT="0" distB="0" distL="0" distR="0" wp14:anchorId="2B6659AF" wp14:editId="56D505D2">
                  <wp:extent cx="1769585" cy="443343"/>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69585" cy="443343"/>
                          </a:xfrm>
                          <a:prstGeom prst="rect">
                            <a:avLst/>
                          </a:prstGeom>
                          <a:noFill/>
                          <a:ln>
                            <a:noFill/>
                          </a:ln>
                        </pic:spPr>
                      </pic:pic>
                    </a:graphicData>
                  </a:graphic>
                </wp:inline>
              </w:drawing>
            </w:r>
          </w:p>
        </w:tc>
        <w:tc>
          <w:tcPr>
            <w:tcW w:w="3805" w:type="dxa"/>
            <w:vMerge w:val="restart"/>
            <w:shd w:val="clear" w:color="auto" w:fill="auto"/>
            <w:vAlign w:val="center"/>
          </w:tcPr>
          <w:p w14:paraId="15F41ADE" w14:textId="77777777" w:rsidR="00C60534" w:rsidRPr="00C50AE9" w:rsidRDefault="00C60534" w:rsidP="009023A6">
            <w:pPr>
              <w:jc w:val="center"/>
              <w:rPr>
                <w:rFonts w:ascii="Arial" w:hAnsi="Arial" w:cs="Arial"/>
                <w:b/>
                <w:color w:val="000000"/>
              </w:rPr>
            </w:pPr>
            <w:r w:rsidRPr="00C50AE9">
              <w:rPr>
                <w:rFonts w:ascii="Arial" w:hAnsi="Arial" w:cs="Arial"/>
                <w:b/>
                <w:color w:val="000000"/>
              </w:rPr>
              <w:t>UNIVERSIDAD DEL BIO-BIO</w:t>
            </w:r>
          </w:p>
          <w:p w14:paraId="26722AAE" w14:textId="756BFBE6" w:rsidR="00C60534" w:rsidRPr="00C50AE9" w:rsidRDefault="00C60534" w:rsidP="001525D4">
            <w:pPr>
              <w:jc w:val="center"/>
              <w:rPr>
                <w:rFonts w:ascii="Arial" w:hAnsi="Arial" w:cs="Arial"/>
                <w:b/>
                <w:color w:val="000000"/>
                <w:sz w:val="18"/>
              </w:rPr>
            </w:pPr>
            <w:r w:rsidRPr="00C50AE9">
              <w:rPr>
                <w:rFonts w:ascii="Arial" w:hAnsi="Arial" w:cs="Arial"/>
                <w:b/>
                <w:color w:val="000000"/>
                <w:sz w:val="18"/>
              </w:rPr>
              <w:t>VICERRECTORÍA DE INVESTIGACIÓN Y POSTGRADO</w:t>
            </w:r>
          </w:p>
        </w:tc>
        <w:tc>
          <w:tcPr>
            <w:tcW w:w="2025" w:type="dxa"/>
            <w:gridSpan w:val="2"/>
            <w:vAlign w:val="center"/>
          </w:tcPr>
          <w:p w14:paraId="04DC19A0" w14:textId="5DFAAD0F" w:rsidR="00C60534" w:rsidRPr="00C50AE9" w:rsidRDefault="00C60534" w:rsidP="009023A6">
            <w:pPr>
              <w:jc w:val="center"/>
              <w:rPr>
                <w:rFonts w:ascii="Arial" w:hAnsi="Arial" w:cs="Arial"/>
                <w:b/>
                <w:color w:val="000000"/>
                <w:sz w:val="18"/>
              </w:rPr>
            </w:pPr>
            <w:r w:rsidRPr="00C50AE9">
              <w:rPr>
                <w:rFonts w:ascii="Arial" w:hAnsi="Arial" w:cs="Arial"/>
                <w:b/>
                <w:color w:val="000000"/>
                <w:sz w:val="18"/>
              </w:rPr>
              <w:t>Chillán</w:t>
            </w:r>
            <w:r w:rsidR="00C50AE9" w:rsidRPr="00C50AE9">
              <w:rPr>
                <w:rFonts w:ascii="Arial" w:hAnsi="Arial" w:cs="Arial"/>
                <w:b/>
                <w:color w:val="000000"/>
                <w:sz w:val="18"/>
              </w:rPr>
              <w:t>/Concepción</w:t>
            </w:r>
          </w:p>
        </w:tc>
      </w:tr>
      <w:tr w:rsidR="00B827CE" w:rsidRPr="00C50AE9" w14:paraId="7281DC89" w14:textId="77777777" w:rsidTr="00B827CE">
        <w:trPr>
          <w:trHeight w:val="227"/>
          <w:jc w:val="center"/>
        </w:trPr>
        <w:tc>
          <w:tcPr>
            <w:tcW w:w="0" w:type="auto"/>
            <w:vMerge/>
            <w:vAlign w:val="center"/>
          </w:tcPr>
          <w:p w14:paraId="5E7ACA5A" w14:textId="77777777" w:rsidR="00B827CE" w:rsidRPr="00C50AE9" w:rsidRDefault="00B827CE" w:rsidP="009023A6">
            <w:pPr>
              <w:jc w:val="center"/>
              <w:rPr>
                <w:rFonts w:ascii="Arial" w:hAnsi="Arial" w:cs="Arial"/>
                <w:color w:val="000000"/>
                <w:sz w:val="18"/>
                <w:szCs w:val="16"/>
              </w:rPr>
            </w:pPr>
          </w:p>
        </w:tc>
        <w:tc>
          <w:tcPr>
            <w:tcW w:w="3805" w:type="dxa"/>
            <w:vMerge/>
            <w:shd w:val="clear" w:color="auto" w:fill="auto"/>
            <w:vAlign w:val="center"/>
          </w:tcPr>
          <w:p w14:paraId="27B1B4DD" w14:textId="77777777" w:rsidR="00B827CE" w:rsidRPr="00C50AE9" w:rsidRDefault="00B827CE" w:rsidP="009023A6">
            <w:pPr>
              <w:jc w:val="center"/>
              <w:rPr>
                <w:rFonts w:ascii="Arial" w:hAnsi="Arial" w:cs="Arial"/>
                <w:b/>
                <w:color w:val="000000"/>
                <w:sz w:val="18"/>
              </w:rPr>
            </w:pPr>
          </w:p>
        </w:tc>
        <w:tc>
          <w:tcPr>
            <w:tcW w:w="1301" w:type="dxa"/>
            <w:vAlign w:val="center"/>
          </w:tcPr>
          <w:p w14:paraId="755850CB" w14:textId="77777777" w:rsidR="00B827CE" w:rsidRPr="00C50AE9" w:rsidRDefault="00B827CE" w:rsidP="009023A6">
            <w:pPr>
              <w:jc w:val="center"/>
              <w:rPr>
                <w:rFonts w:ascii="Arial" w:hAnsi="Arial" w:cs="Arial"/>
                <w:b/>
                <w:color w:val="000000"/>
                <w:sz w:val="18"/>
              </w:rPr>
            </w:pPr>
            <w:r w:rsidRPr="00C50AE9">
              <w:rPr>
                <w:rFonts w:ascii="Arial" w:hAnsi="Arial" w:cs="Arial"/>
                <w:b/>
                <w:color w:val="000000"/>
                <w:sz w:val="18"/>
              </w:rPr>
              <w:t>Mes</w:t>
            </w:r>
          </w:p>
        </w:tc>
        <w:tc>
          <w:tcPr>
            <w:tcW w:w="0" w:type="auto"/>
          </w:tcPr>
          <w:p w14:paraId="58208457" w14:textId="77777777" w:rsidR="00B827CE" w:rsidRPr="00C50AE9" w:rsidRDefault="00B827CE" w:rsidP="009023A6">
            <w:pPr>
              <w:jc w:val="center"/>
              <w:rPr>
                <w:rFonts w:ascii="Arial" w:hAnsi="Arial" w:cs="Arial"/>
                <w:b/>
                <w:color w:val="000000"/>
                <w:sz w:val="18"/>
              </w:rPr>
            </w:pPr>
            <w:r w:rsidRPr="00C50AE9">
              <w:rPr>
                <w:rFonts w:ascii="Arial" w:hAnsi="Arial" w:cs="Arial"/>
                <w:b/>
                <w:color w:val="000000"/>
                <w:sz w:val="18"/>
              </w:rPr>
              <w:t>Año</w:t>
            </w:r>
          </w:p>
        </w:tc>
      </w:tr>
      <w:tr w:rsidR="00B827CE" w:rsidRPr="00C50AE9" w14:paraId="61D8BBD2" w14:textId="77777777" w:rsidTr="003104C9">
        <w:trPr>
          <w:trHeight w:val="459"/>
          <w:jc w:val="center"/>
        </w:trPr>
        <w:tc>
          <w:tcPr>
            <w:tcW w:w="0" w:type="auto"/>
            <w:vMerge/>
            <w:vAlign w:val="center"/>
          </w:tcPr>
          <w:p w14:paraId="7AF6794A" w14:textId="77777777" w:rsidR="00B827CE" w:rsidRPr="00C50AE9" w:rsidRDefault="00B827CE" w:rsidP="009023A6">
            <w:pPr>
              <w:jc w:val="center"/>
              <w:rPr>
                <w:rFonts w:ascii="Arial" w:hAnsi="Arial" w:cs="Arial"/>
                <w:color w:val="000000"/>
                <w:sz w:val="18"/>
                <w:szCs w:val="16"/>
              </w:rPr>
            </w:pPr>
          </w:p>
        </w:tc>
        <w:tc>
          <w:tcPr>
            <w:tcW w:w="3805" w:type="dxa"/>
            <w:vMerge/>
            <w:shd w:val="clear" w:color="auto" w:fill="auto"/>
            <w:vAlign w:val="center"/>
          </w:tcPr>
          <w:p w14:paraId="5C980018" w14:textId="77777777" w:rsidR="00B827CE" w:rsidRPr="00C50AE9" w:rsidRDefault="00B827CE" w:rsidP="009023A6">
            <w:pPr>
              <w:jc w:val="center"/>
              <w:rPr>
                <w:rFonts w:ascii="Arial" w:hAnsi="Arial" w:cs="Arial"/>
                <w:b/>
                <w:sz w:val="18"/>
              </w:rPr>
            </w:pPr>
          </w:p>
        </w:tc>
        <w:tc>
          <w:tcPr>
            <w:tcW w:w="1301" w:type="dxa"/>
            <w:vAlign w:val="center"/>
          </w:tcPr>
          <w:p w14:paraId="508CF983" w14:textId="735BA0A2" w:rsidR="00B827CE" w:rsidRPr="00C50AE9" w:rsidRDefault="0003363F" w:rsidP="009023A6">
            <w:pPr>
              <w:jc w:val="center"/>
              <w:rPr>
                <w:rFonts w:ascii="Arial" w:hAnsi="Arial" w:cs="Arial"/>
                <w:b/>
                <w:color w:val="000000"/>
                <w:sz w:val="18"/>
              </w:rPr>
            </w:pPr>
            <w:r>
              <w:rPr>
                <w:rFonts w:ascii="Arial" w:hAnsi="Arial" w:cs="Arial"/>
                <w:b/>
                <w:color w:val="000000"/>
                <w:sz w:val="18"/>
              </w:rPr>
              <w:t>Junio</w:t>
            </w:r>
          </w:p>
        </w:tc>
        <w:tc>
          <w:tcPr>
            <w:tcW w:w="0" w:type="auto"/>
            <w:vAlign w:val="center"/>
          </w:tcPr>
          <w:p w14:paraId="4B4CF17A" w14:textId="6241B36D" w:rsidR="00B827CE" w:rsidRPr="00C50AE9" w:rsidRDefault="00B827CE" w:rsidP="009023A6">
            <w:pPr>
              <w:jc w:val="center"/>
              <w:rPr>
                <w:rFonts w:ascii="Arial" w:hAnsi="Arial" w:cs="Arial"/>
                <w:b/>
                <w:color w:val="000000"/>
                <w:sz w:val="18"/>
              </w:rPr>
            </w:pPr>
            <w:r>
              <w:rPr>
                <w:rFonts w:ascii="Arial" w:hAnsi="Arial" w:cs="Arial"/>
                <w:b/>
                <w:color w:val="000000"/>
                <w:sz w:val="18"/>
              </w:rPr>
              <w:t>202</w:t>
            </w:r>
            <w:r w:rsidR="00462651">
              <w:rPr>
                <w:rFonts w:ascii="Arial" w:hAnsi="Arial" w:cs="Arial"/>
                <w:b/>
                <w:color w:val="000000"/>
                <w:sz w:val="18"/>
              </w:rPr>
              <w:t>5</w:t>
            </w:r>
          </w:p>
        </w:tc>
      </w:tr>
      <w:tr w:rsidR="00C60534" w:rsidRPr="00230B85" w14:paraId="6282FB9B" w14:textId="77777777" w:rsidTr="002C66B5">
        <w:trPr>
          <w:trHeight w:val="227"/>
          <w:jc w:val="center"/>
        </w:trPr>
        <w:tc>
          <w:tcPr>
            <w:tcW w:w="0" w:type="auto"/>
            <w:gridSpan w:val="4"/>
            <w:vAlign w:val="center"/>
          </w:tcPr>
          <w:p w14:paraId="52AA53B6" w14:textId="77777777" w:rsidR="00C60534" w:rsidRPr="00230B85" w:rsidRDefault="00C60534" w:rsidP="009023A6">
            <w:pPr>
              <w:jc w:val="center"/>
              <w:rPr>
                <w:rFonts w:ascii="Arial" w:hAnsi="Arial" w:cs="Arial"/>
                <w:b/>
                <w:color w:val="000000"/>
                <w:sz w:val="18"/>
              </w:rPr>
            </w:pPr>
          </w:p>
          <w:p w14:paraId="0B5AE529" w14:textId="77777777" w:rsidR="007F2626" w:rsidRPr="007F2626" w:rsidRDefault="007F2626" w:rsidP="007F2626">
            <w:pPr>
              <w:jc w:val="center"/>
              <w:rPr>
                <w:rFonts w:ascii="Arial" w:hAnsi="Arial" w:cs="Arial"/>
                <w:b/>
                <w:color w:val="000000"/>
                <w:sz w:val="22"/>
              </w:rPr>
            </w:pPr>
            <w:r w:rsidRPr="007F2626">
              <w:rPr>
                <w:rFonts w:ascii="Arial" w:hAnsi="Arial" w:cs="Arial"/>
                <w:b/>
                <w:color w:val="000000"/>
                <w:sz w:val="22"/>
              </w:rPr>
              <w:t>BASES DE POSTULACIÓN A CONVOCATORIA</w:t>
            </w:r>
          </w:p>
          <w:p w14:paraId="1E114DFE" w14:textId="6E69F1D9" w:rsidR="00462651" w:rsidRPr="00A92424" w:rsidRDefault="00A92424" w:rsidP="007F2626">
            <w:pPr>
              <w:jc w:val="center"/>
              <w:rPr>
                <w:rFonts w:ascii="Arial" w:hAnsi="Arial" w:cs="Arial"/>
                <w:b/>
                <w:color w:val="000000"/>
                <w:sz w:val="21"/>
                <w:szCs w:val="21"/>
              </w:rPr>
            </w:pPr>
            <w:r w:rsidRPr="00A92424">
              <w:rPr>
                <w:rFonts w:ascii="Arial" w:hAnsi="Arial" w:cs="Arial"/>
                <w:b/>
                <w:color w:val="000000"/>
                <w:sz w:val="21"/>
                <w:szCs w:val="21"/>
              </w:rPr>
              <w:t xml:space="preserve">APOYO A LA REALIZACIÓN DE PROYECTOS DE TESIS CON IMPACTO EN </w:t>
            </w:r>
            <w:proofErr w:type="spellStart"/>
            <w:r w:rsidRPr="00A92424">
              <w:rPr>
                <w:rFonts w:ascii="Arial" w:hAnsi="Arial" w:cs="Arial"/>
                <w:b/>
                <w:color w:val="000000"/>
                <w:sz w:val="21"/>
                <w:szCs w:val="21"/>
              </w:rPr>
              <w:t>I+D+i+e</w:t>
            </w:r>
            <w:proofErr w:type="spellEnd"/>
          </w:p>
          <w:p w14:paraId="37BF27ED" w14:textId="76479221" w:rsidR="00DA504E" w:rsidRPr="00A92424" w:rsidRDefault="00A92424" w:rsidP="00462651">
            <w:pPr>
              <w:jc w:val="center"/>
              <w:rPr>
                <w:rFonts w:ascii="Arial" w:hAnsi="Arial" w:cs="Arial"/>
                <w:b/>
                <w:color w:val="000000"/>
                <w:sz w:val="21"/>
                <w:szCs w:val="21"/>
              </w:rPr>
            </w:pPr>
            <w:r w:rsidRPr="00A92424">
              <w:rPr>
                <w:rFonts w:ascii="Arial" w:hAnsi="Arial" w:cs="Arial"/>
                <w:b/>
                <w:color w:val="000000"/>
                <w:sz w:val="21"/>
                <w:szCs w:val="21"/>
              </w:rPr>
              <w:t>“ESTUDIANTES DE P</w:t>
            </w:r>
            <w:r w:rsidR="00874739">
              <w:rPr>
                <w:rFonts w:ascii="Arial" w:hAnsi="Arial" w:cs="Arial"/>
                <w:b/>
                <w:color w:val="000000"/>
                <w:sz w:val="21"/>
                <w:szCs w:val="21"/>
              </w:rPr>
              <w:t>RE</w:t>
            </w:r>
            <w:r w:rsidRPr="00A92424">
              <w:rPr>
                <w:rFonts w:ascii="Arial" w:hAnsi="Arial" w:cs="Arial"/>
                <w:b/>
                <w:color w:val="000000"/>
                <w:sz w:val="21"/>
                <w:szCs w:val="21"/>
              </w:rPr>
              <w:t>GRADO UBB AÑO 2025-1”</w:t>
            </w:r>
          </w:p>
          <w:p w14:paraId="006CA1AC" w14:textId="44F2F573" w:rsidR="00462651" w:rsidRPr="00230B85" w:rsidRDefault="00462651" w:rsidP="00462651">
            <w:pPr>
              <w:jc w:val="center"/>
              <w:rPr>
                <w:rFonts w:ascii="Arial" w:hAnsi="Arial" w:cs="Arial"/>
                <w:b/>
                <w:color w:val="000000"/>
                <w:sz w:val="22"/>
              </w:rPr>
            </w:pPr>
          </w:p>
        </w:tc>
      </w:tr>
    </w:tbl>
    <w:p w14:paraId="55FB4505" w14:textId="77777777" w:rsidR="00522360" w:rsidRPr="00230B85" w:rsidRDefault="00522360">
      <w:pPr>
        <w:rPr>
          <w:rFonts w:ascii="Arial" w:hAnsi="Arial" w:cs="Arial"/>
        </w:rPr>
      </w:pPr>
    </w:p>
    <w:p w14:paraId="034310D8" w14:textId="14B4A30D" w:rsidR="0040235E" w:rsidRPr="0040235E" w:rsidRDefault="00462651" w:rsidP="0040235E">
      <w:pPr>
        <w:pStyle w:val="Prrafodelista"/>
        <w:numPr>
          <w:ilvl w:val="0"/>
          <w:numId w:val="1"/>
        </w:numPr>
        <w:rPr>
          <w:rFonts w:ascii="Arial" w:hAnsi="Arial" w:cs="Arial"/>
          <w:b/>
        </w:rPr>
      </w:pPr>
      <w:r>
        <w:rPr>
          <w:rFonts w:ascii="Arial" w:hAnsi="Arial" w:cs="Arial"/>
          <w:b/>
        </w:rPr>
        <w:t>INTRODUCCIÓN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8"/>
      </w:tblGrid>
      <w:tr w:rsidR="00B53A7E" w:rsidRPr="00230B85" w14:paraId="7FCA16EF" w14:textId="77777777" w:rsidTr="00B53A7E">
        <w:trPr>
          <w:trHeight w:val="407"/>
        </w:trPr>
        <w:tc>
          <w:tcPr>
            <w:tcW w:w="5000" w:type="pct"/>
            <w:tcBorders>
              <w:bottom w:val="single" w:sz="4" w:space="0" w:color="auto"/>
            </w:tcBorders>
            <w:shd w:val="clear" w:color="auto" w:fill="auto"/>
          </w:tcPr>
          <w:p w14:paraId="7117A1F4" w14:textId="77777777" w:rsidR="00A92424" w:rsidRDefault="00A92424" w:rsidP="00A92424">
            <w:pPr>
              <w:jc w:val="both"/>
              <w:rPr>
                <w:rFonts w:ascii="Arial" w:hAnsi="Arial" w:cs="Arial"/>
              </w:rPr>
            </w:pPr>
          </w:p>
          <w:p w14:paraId="15976A55" w14:textId="4A58DC8D" w:rsidR="007F2626" w:rsidRDefault="007F2626" w:rsidP="00A92424">
            <w:pPr>
              <w:jc w:val="both"/>
              <w:rPr>
                <w:rFonts w:ascii="Arial" w:hAnsi="Arial" w:cs="Arial"/>
              </w:rPr>
            </w:pPr>
            <w:r w:rsidRPr="007F2626">
              <w:rPr>
                <w:rFonts w:ascii="Arial" w:hAnsi="Arial" w:cs="Arial"/>
              </w:rPr>
              <w:t>Considerando la política de Investigación y Postgrado de la Universidad del Bío-Bío, la cual se sustenta en</w:t>
            </w:r>
            <w:r>
              <w:rPr>
                <w:rFonts w:ascii="Arial" w:hAnsi="Arial" w:cs="Arial"/>
              </w:rPr>
              <w:t xml:space="preserve"> </w:t>
            </w:r>
            <w:r w:rsidRPr="007F2626">
              <w:rPr>
                <w:rFonts w:ascii="Arial" w:hAnsi="Arial" w:cs="Arial"/>
              </w:rPr>
              <w:t>proponer, implementar y fomentar los procesos de generación y transmisión de conocimiento científico, creación</w:t>
            </w:r>
            <w:r>
              <w:rPr>
                <w:rFonts w:ascii="Arial" w:hAnsi="Arial" w:cs="Arial"/>
              </w:rPr>
              <w:t xml:space="preserve"> </w:t>
            </w:r>
            <w:r w:rsidRPr="007F2626">
              <w:rPr>
                <w:rFonts w:ascii="Arial" w:hAnsi="Arial" w:cs="Arial"/>
              </w:rPr>
              <w:t>artística, innovación y formación de capital humano avanzado para contribuir al desarrollo cultural, social y</w:t>
            </w:r>
            <w:r>
              <w:rPr>
                <w:rFonts w:ascii="Arial" w:hAnsi="Arial" w:cs="Arial"/>
              </w:rPr>
              <w:t xml:space="preserve"> </w:t>
            </w:r>
            <w:r w:rsidRPr="007F2626">
              <w:rPr>
                <w:rFonts w:ascii="Arial" w:hAnsi="Arial" w:cs="Arial"/>
              </w:rPr>
              <w:t>económico de las regiones de Ñuble y Biobío, la Dirección de Innovación</w:t>
            </w:r>
            <w:r w:rsidR="00A92424">
              <w:rPr>
                <w:rFonts w:ascii="Arial" w:hAnsi="Arial" w:cs="Arial"/>
              </w:rPr>
              <w:t xml:space="preserve"> a través de su Unidad de Emprendimiento hace el llamado a la convocatoria “Apoyo a la realización de proyectos de tesis con impacto en </w:t>
            </w:r>
            <w:proofErr w:type="spellStart"/>
            <w:r w:rsidR="00A92424">
              <w:rPr>
                <w:rFonts w:ascii="Arial" w:hAnsi="Arial" w:cs="Arial"/>
              </w:rPr>
              <w:t>I+D+i+e</w:t>
            </w:r>
            <w:proofErr w:type="spellEnd"/>
            <w:r w:rsidR="00A92424">
              <w:rPr>
                <w:rFonts w:ascii="Arial" w:hAnsi="Arial" w:cs="Arial"/>
              </w:rPr>
              <w:t xml:space="preserve"> – Estudiantes de </w:t>
            </w:r>
            <w:proofErr w:type="spellStart"/>
            <w:r w:rsidR="00874739">
              <w:rPr>
                <w:rFonts w:ascii="Arial" w:hAnsi="Arial" w:cs="Arial"/>
              </w:rPr>
              <w:t>pre</w:t>
            </w:r>
            <w:r w:rsidR="00A92424">
              <w:rPr>
                <w:rFonts w:ascii="Arial" w:hAnsi="Arial" w:cs="Arial"/>
              </w:rPr>
              <w:t>tgrado</w:t>
            </w:r>
            <w:proofErr w:type="spellEnd"/>
            <w:r w:rsidR="00A92424">
              <w:rPr>
                <w:rFonts w:ascii="Arial" w:hAnsi="Arial" w:cs="Arial"/>
              </w:rPr>
              <w:t xml:space="preserve"> UBB año 2025-1”.</w:t>
            </w:r>
          </w:p>
          <w:p w14:paraId="5F37EE9E" w14:textId="79F2E638" w:rsidR="007F2626" w:rsidRPr="00230B85" w:rsidRDefault="007F2626" w:rsidP="00A92424">
            <w:pPr>
              <w:jc w:val="both"/>
              <w:rPr>
                <w:rFonts w:ascii="Arial" w:hAnsi="Arial" w:cs="Arial"/>
                <w:bCs/>
                <w:sz w:val="18"/>
                <w:szCs w:val="18"/>
              </w:rPr>
            </w:pPr>
          </w:p>
        </w:tc>
      </w:tr>
    </w:tbl>
    <w:p w14:paraId="48C7A477" w14:textId="77777777" w:rsidR="00C50AE9" w:rsidRDefault="00C50AE9" w:rsidP="003D7668">
      <w:pPr>
        <w:rPr>
          <w:rFonts w:ascii="Arial" w:hAnsi="Arial" w:cs="Arial"/>
          <w:bCs/>
        </w:rPr>
      </w:pPr>
    </w:p>
    <w:p w14:paraId="33E48FFE" w14:textId="453C14AE" w:rsidR="00A92424" w:rsidRPr="0040235E" w:rsidRDefault="00A92424" w:rsidP="0040235E">
      <w:pPr>
        <w:pStyle w:val="Prrafodelista"/>
        <w:numPr>
          <w:ilvl w:val="0"/>
          <w:numId w:val="1"/>
        </w:numPr>
        <w:rPr>
          <w:rFonts w:ascii="Arial" w:hAnsi="Arial" w:cs="Arial"/>
          <w:b/>
        </w:rPr>
      </w:pPr>
      <w:r w:rsidRPr="00A92424">
        <w:rPr>
          <w:rFonts w:ascii="Arial" w:hAnsi="Arial" w:cs="Arial"/>
          <w:b/>
        </w:rPr>
        <w:t>PERSPECTIVA DE LA CONVOCATORIA</w:t>
      </w:r>
    </w:p>
    <w:tbl>
      <w:tblPr>
        <w:tblStyle w:val="Tablaconcuadrcula"/>
        <w:tblW w:w="0" w:type="auto"/>
        <w:tblLook w:val="04A0" w:firstRow="1" w:lastRow="0" w:firstColumn="1" w:lastColumn="0" w:noHBand="0" w:noVBand="1"/>
      </w:tblPr>
      <w:tblGrid>
        <w:gridCol w:w="8828"/>
      </w:tblGrid>
      <w:tr w:rsidR="00A92424" w14:paraId="1264B587" w14:textId="77777777" w:rsidTr="00A92424">
        <w:tc>
          <w:tcPr>
            <w:tcW w:w="8828" w:type="dxa"/>
          </w:tcPr>
          <w:p w14:paraId="30F5BDC8" w14:textId="77777777" w:rsidR="00A92424" w:rsidRPr="00A92424" w:rsidRDefault="00A92424" w:rsidP="00A92424">
            <w:pPr>
              <w:jc w:val="both"/>
              <w:rPr>
                <w:rFonts w:ascii="Arial" w:hAnsi="Arial" w:cs="Arial"/>
                <w:bCs/>
              </w:rPr>
            </w:pPr>
          </w:p>
          <w:p w14:paraId="042FC0A6" w14:textId="77777777" w:rsidR="00874739" w:rsidRPr="00874739" w:rsidRDefault="00874739" w:rsidP="00874739">
            <w:pPr>
              <w:jc w:val="both"/>
              <w:rPr>
                <w:rFonts w:ascii="Arial" w:hAnsi="Arial" w:cs="Arial"/>
                <w:bCs/>
              </w:rPr>
            </w:pPr>
            <w:r w:rsidRPr="00874739">
              <w:rPr>
                <w:rFonts w:ascii="Arial" w:hAnsi="Arial" w:cs="Arial"/>
                <w:bCs/>
              </w:rPr>
              <w:t xml:space="preserve">La convocatoria de apoyo a la realización de tesis de pregrado está abierta a proyectos innovadores de cualquier área del conocimiento y a todas las carreras de pregrado impartidas en la Universidad del Bío-Bío. Se espera que el proyecto de tesis esté enfocado a resolver algún desafío que impacte en la sociedad o que resuelva problemáticas de interés público y/o privado. </w:t>
            </w:r>
          </w:p>
          <w:p w14:paraId="36FE42FF" w14:textId="77777777" w:rsidR="00874739" w:rsidRPr="00874739" w:rsidRDefault="00874739" w:rsidP="00874739">
            <w:pPr>
              <w:jc w:val="both"/>
              <w:rPr>
                <w:rFonts w:ascii="Arial" w:hAnsi="Arial" w:cs="Arial"/>
                <w:bCs/>
              </w:rPr>
            </w:pPr>
          </w:p>
          <w:p w14:paraId="72A2A2AF" w14:textId="3E6282CC" w:rsidR="00A92424" w:rsidRDefault="00874739" w:rsidP="00874739">
            <w:pPr>
              <w:jc w:val="both"/>
              <w:rPr>
                <w:rFonts w:ascii="Arial" w:hAnsi="Arial" w:cs="Arial"/>
                <w:bCs/>
              </w:rPr>
            </w:pPr>
            <w:r w:rsidRPr="00874739">
              <w:rPr>
                <w:rFonts w:ascii="Arial" w:hAnsi="Arial" w:cs="Arial"/>
                <w:bCs/>
              </w:rPr>
              <w:t>Los problemas sociales hoy en día son un desafío global, por lo cual se incentiva a que las propuestas de la presente convocatoria estén alineadas a los objetivos (17) de Desarrollo Sostenible (ODS) de la Organización de las Naciones Unidas (ONU). Para efectos de esta convocatoria, los proyectos deberán estar alineados por lo menos a uno de los diecisiete ODS (</w:t>
            </w:r>
            <w:hyperlink r:id="rId9" w:history="1">
              <w:r w:rsidRPr="004E6D74">
                <w:rPr>
                  <w:rStyle w:val="Hipervnculo"/>
                  <w:rFonts w:ascii="Arial" w:hAnsi="Arial" w:cs="Arial"/>
                  <w:bCs/>
                  <w:i/>
                  <w:iCs/>
                </w:rPr>
                <w:t>https://www.un.org/sustainabledevelopment/es/objetivos-de-desarrollo-sostenible/</w:t>
              </w:r>
            </w:hyperlink>
            <w:r w:rsidRPr="00874739">
              <w:rPr>
                <w:rFonts w:ascii="Arial" w:hAnsi="Arial" w:cs="Arial"/>
                <w:bCs/>
              </w:rPr>
              <w:t>).</w:t>
            </w:r>
          </w:p>
          <w:p w14:paraId="5D334180" w14:textId="535D0E4C" w:rsidR="00874739" w:rsidRDefault="00874739" w:rsidP="00874739">
            <w:pPr>
              <w:jc w:val="both"/>
              <w:rPr>
                <w:rFonts w:ascii="Arial" w:hAnsi="Arial" w:cs="Arial"/>
                <w:b/>
              </w:rPr>
            </w:pPr>
          </w:p>
        </w:tc>
      </w:tr>
    </w:tbl>
    <w:p w14:paraId="6AB9B608" w14:textId="77777777" w:rsidR="00A92424" w:rsidRPr="00A92424" w:rsidRDefault="00A92424" w:rsidP="00A92424">
      <w:pPr>
        <w:rPr>
          <w:rFonts w:ascii="Arial" w:hAnsi="Arial" w:cs="Arial"/>
          <w:b/>
        </w:rPr>
      </w:pPr>
    </w:p>
    <w:p w14:paraId="3BB473F3" w14:textId="36CD355C" w:rsidR="00A92424" w:rsidRDefault="00A92424" w:rsidP="00462651">
      <w:pPr>
        <w:pStyle w:val="Prrafodelista"/>
        <w:numPr>
          <w:ilvl w:val="0"/>
          <w:numId w:val="1"/>
        </w:numPr>
        <w:rPr>
          <w:rFonts w:ascii="Arial" w:hAnsi="Arial" w:cs="Arial"/>
          <w:b/>
        </w:rPr>
      </w:pPr>
      <w:r>
        <w:rPr>
          <w:rFonts w:ascii="Arial" w:hAnsi="Arial" w:cs="Arial"/>
          <w:b/>
        </w:rPr>
        <w:t>BENEFICIARIAS/OS</w:t>
      </w:r>
    </w:p>
    <w:tbl>
      <w:tblPr>
        <w:tblStyle w:val="Tablaconcuadrcula"/>
        <w:tblW w:w="0" w:type="auto"/>
        <w:tblLook w:val="04A0" w:firstRow="1" w:lastRow="0" w:firstColumn="1" w:lastColumn="0" w:noHBand="0" w:noVBand="1"/>
      </w:tblPr>
      <w:tblGrid>
        <w:gridCol w:w="8828"/>
      </w:tblGrid>
      <w:tr w:rsidR="00A92424" w14:paraId="7D7AC988" w14:textId="77777777" w:rsidTr="00A92424">
        <w:tc>
          <w:tcPr>
            <w:tcW w:w="8828" w:type="dxa"/>
          </w:tcPr>
          <w:p w14:paraId="685D05A4" w14:textId="77777777" w:rsidR="00A92424" w:rsidRDefault="00A92424" w:rsidP="00A92424">
            <w:pPr>
              <w:jc w:val="lowKashida"/>
              <w:rPr>
                <w:rFonts w:ascii="Arial" w:hAnsi="Arial" w:cs="Arial"/>
                <w:bCs/>
              </w:rPr>
            </w:pPr>
          </w:p>
          <w:p w14:paraId="39104B09" w14:textId="18F7ADF2" w:rsidR="00A92424" w:rsidRDefault="00A92424" w:rsidP="00A92424">
            <w:pPr>
              <w:jc w:val="lowKashida"/>
              <w:rPr>
                <w:rFonts w:ascii="Arial" w:hAnsi="Arial" w:cs="Arial"/>
                <w:bCs/>
              </w:rPr>
            </w:pPr>
            <w:r w:rsidRPr="00A92424">
              <w:rPr>
                <w:rFonts w:ascii="Arial" w:hAnsi="Arial" w:cs="Arial"/>
                <w:bCs/>
              </w:rPr>
              <w:t>El concurso está dirigido a estudiantes de p</w:t>
            </w:r>
            <w:r w:rsidR="00874739">
              <w:rPr>
                <w:rFonts w:ascii="Arial" w:hAnsi="Arial" w:cs="Arial"/>
                <w:bCs/>
              </w:rPr>
              <w:t>re</w:t>
            </w:r>
            <w:r w:rsidRPr="00A92424">
              <w:rPr>
                <w:rFonts w:ascii="Arial" w:hAnsi="Arial" w:cs="Arial"/>
                <w:bCs/>
              </w:rPr>
              <w:t xml:space="preserve">grado de la Universidad del Bío-Bío, que estén desarrollando su tesis, investigación, trabajo de fin de </w:t>
            </w:r>
            <w:r w:rsidR="00874739">
              <w:rPr>
                <w:rFonts w:ascii="Arial" w:hAnsi="Arial" w:cs="Arial"/>
                <w:bCs/>
              </w:rPr>
              <w:t>carrer</w:t>
            </w:r>
            <w:r w:rsidRPr="00A92424">
              <w:rPr>
                <w:rFonts w:ascii="Arial" w:hAnsi="Arial" w:cs="Arial"/>
                <w:bCs/>
              </w:rPr>
              <w:t>a o equivalente. El proyecto debe contar con el apoyo del/la profesor/a guía, el cual debe ser expresado mediante un documento firmado (Anexo N°1).</w:t>
            </w:r>
          </w:p>
          <w:p w14:paraId="30A678F3" w14:textId="117BBA9E" w:rsidR="00A92424" w:rsidRDefault="00A92424" w:rsidP="00A92424">
            <w:pPr>
              <w:jc w:val="lowKashida"/>
              <w:rPr>
                <w:rFonts w:ascii="Arial" w:hAnsi="Arial" w:cs="Arial"/>
                <w:bCs/>
              </w:rPr>
            </w:pPr>
          </w:p>
        </w:tc>
      </w:tr>
    </w:tbl>
    <w:p w14:paraId="77FF697C" w14:textId="77777777" w:rsidR="00A92424" w:rsidRPr="00A92424" w:rsidRDefault="00A92424" w:rsidP="00A92424">
      <w:pPr>
        <w:jc w:val="lowKashida"/>
        <w:rPr>
          <w:rFonts w:ascii="Arial" w:hAnsi="Arial" w:cs="Arial"/>
          <w:bCs/>
        </w:rPr>
      </w:pPr>
    </w:p>
    <w:p w14:paraId="3F53F954" w14:textId="3F999A4C" w:rsidR="00A92424" w:rsidRDefault="00A92424" w:rsidP="00462651">
      <w:pPr>
        <w:pStyle w:val="Prrafodelista"/>
        <w:numPr>
          <w:ilvl w:val="0"/>
          <w:numId w:val="1"/>
        </w:numPr>
        <w:rPr>
          <w:rFonts w:ascii="Arial" w:hAnsi="Arial" w:cs="Arial"/>
          <w:b/>
        </w:rPr>
      </w:pPr>
      <w:r>
        <w:rPr>
          <w:rFonts w:ascii="Arial" w:hAnsi="Arial" w:cs="Arial"/>
          <w:b/>
        </w:rPr>
        <w:t>OBJETIVO</w:t>
      </w:r>
    </w:p>
    <w:tbl>
      <w:tblPr>
        <w:tblStyle w:val="Tablaconcuadrcula"/>
        <w:tblW w:w="0" w:type="auto"/>
        <w:tblLook w:val="04A0" w:firstRow="1" w:lastRow="0" w:firstColumn="1" w:lastColumn="0" w:noHBand="0" w:noVBand="1"/>
      </w:tblPr>
      <w:tblGrid>
        <w:gridCol w:w="8828"/>
      </w:tblGrid>
      <w:tr w:rsidR="00A92424" w14:paraId="43CBFE55" w14:textId="77777777" w:rsidTr="00A92424">
        <w:tc>
          <w:tcPr>
            <w:tcW w:w="8828" w:type="dxa"/>
          </w:tcPr>
          <w:p w14:paraId="164BBD52" w14:textId="77777777" w:rsidR="00A92424" w:rsidRDefault="00A92424" w:rsidP="00A92424">
            <w:pPr>
              <w:jc w:val="both"/>
              <w:rPr>
                <w:rFonts w:ascii="Arial" w:hAnsi="Arial" w:cs="Arial"/>
                <w:bCs/>
              </w:rPr>
            </w:pPr>
          </w:p>
          <w:p w14:paraId="001E8020" w14:textId="2528DD01" w:rsidR="00A92424" w:rsidRDefault="00A92424" w:rsidP="00A92424">
            <w:pPr>
              <w:jc w:val="both"/>
              <w:rPr>
                <w:rFonts w:ascii="Arial" w:hAnsi="Arial" w:cs="Arial"/>
                <w:bCs/>
              </w:rPr>
            </w:pPr>
            <w:r w:rsidRPr="00A92424">
              <w:rPr>
                <w:rFonts w:ascii="Arial" w:hAnsi="Arial" w:cs="Arial"/>
                <w:bCs/>
              </w:rPr>
              <w:t xml:space="preserve">Impulsar la presentación de proyectos de tesis de </w:t>
            </w:r>
            <w:proofErr w:type="spellStart"/>
            <w:r w:rsidRPr="00A92424">
              <w:rPr>
                <w:rFonts w:ascii="Arial" w:hAnsi="Arial" w:cs="Arial"/>
                <w:bCs/>
              </w:rPr>
              <w:t>I+D+i+e</w:t>
            </w:r>
            <w:proofErr w:type="spellEnd"/>
            <w:r w:rsidRPr="00A92424">
              <w:rPr>
                <w:rFonts w:ascii="Arial" w:hAnsi="Arial" w:cs="Arial"/>
                <w:bCs/>
              </w:rPr>
              <w:t xml:space="preserve"> que contribuyan al desarrollo de la actividad científica – tecnológica de la Universidad del Bío-Bío, vinculada a la habilitación profesional, tesis y/o trabajo de </w:t>
            </w:r>
            <w:r w:rsidR="00874739">
              <w:rPr>
                <w:rFonts w:ascii="Arial" w:hAnsi="Arial" w:cs="Arial"/>
                <w:bCs/>
              </w:rPr>
              <w:t>título</w:t>
            </w:r>
            <w:r w:rsidRPr="00A92424">
              <w:rPr>
                <w:rFonts w:ascii="Arial" w:hAnsi="Arial" w:cs="Arial"/>
                <w:bCs/>
              </w:rPr>
              <w:t xml:space="preserve"> o </w:t>
            </w:r>
            <w:r w:rsidR="00874739">
              <w:rPr>
                <w:rFonts w:ascii="Arial" w:hAnsi="Arial" w:cs="Arial"/>
                <w:bCs/>
              </w:rPr>
              <w:t>similar</w:t>
            </w:r>
            <w:r w:rsidRPr="00A92424">
              <w:rPr>
                <w:rFonts w:ascii="Arial" w:hAnsi="Arial" w:cs="Arial"/>
                <w:bCs/>
              </w:rPr>
              <w:t>. Es decir, desarrollar las bases para la gestación de propuestas viables de investigación y desarrollo, innovación y emprendimiento de mayor envergadura e impacto, susceptibles de ser financiadas por instrumentos de fomento del Estado, empresas y/o por otras instituciones.</w:t>
            </w:r>
          </w:p>
          <w:p w14:paraId="4DD01BEC" w14:textId="5089D016" w:rsidR="00A92424" w:rsidRDefault="00A92424" w:rsidP="00A92424">
            <w:pPr>
              <w:jc w:val="both"/>
              <w:rPr>
                <w:rFonts w:ascii="Arial" w:hAnsi="Arial" w:cs="Arial"/>
                <w:bCs/>
              </w:rPr>
            </w:pPr>
          </w:p>
        </w:tc>
      </w:tr>
    </w:tbl>
    <w:p w14:paraId="45B99DCE" w14:textId="77777777" w:rsidR="00A92424" w:rsidRDefault="00A92424" w:rsidP="00A92424">
      <w:pPr>
        <w:jc w:val="both"/>
        <w:rPr>
          <w:rFonts w:ascii="Arial" w:hAnsi="Arial" w:cs="Arial"/>
          <w:bCs/>
        </w:rPr>
      </w:pPr>
    </w:p>
    <w:p w14:paraId="47281ADB" w14:textId="77777777" w:rsidR="00A92424" w:rsidRDefault="00A92424" w:rsidP="00A92424">
      <w:pPr>
        <w:jc w:val="both"/>
        <w:rPr>
          <w:rFonts w:ascii="Arial" w:hAnsi="Arial" w:cs="Arial"/>
          <w:bCs/>
        </w:rPr>
      </w:pPr>
    </w:p>
    <w:p w14:paraId="2195A5CC" w14:textId="77777777" w:rsidR="00A92424" w:rsidRDefault="00A92424" w:rsidP="00A92424">
      <w:pPr>
        <w:jc w:val="both"/>
        <w:rPr>
          <w:rFonts w:ascii="Arial" w:hAnsi="Arial" w:cs="Arial"/>
          <w:bCs/>
        </w:rPr>
      </w:pPr>
    </w:p>
    <w:p w14:paraId="5F8D7135" w14:textId="77777777" w:rsidR="0040235E" w:rsidRPr="00A92424" w:rsidRDefault="0040235E" w:rsidP="00A92424">
      <w:pPr>
        <w:jc w:val="both"/>
        <w:rPr>
          <w:rFonts w:ascii="Arial" w:hAnsi="Arial" w:cs="Arial"/>
          <w:bCs/>
        </w:rPr>
      </w:pPr>
    </w:p>
    <w:p w14:paraId="24092D85" w14:textId="682F34C2" w:rsidR="00A92424" w:rsidRDefault="00A92424" w:rsidP="00462651">
      <w:pPr>
        <w:pStyle w:val="Prrafodelista"/>
        <w:numPr>
          <w:ilvl w:val="0"/>
          <w:numId w:val="1"/>
        </w:numPr>
        <w:rPr>
          <w:rFonts w:ascii="Arial" w:hAnsi="Arial" w:cs="Arial"/>
          <w:b/>
        </w:rPr>
      </w:pPr>
      <w:r>
        <w:rPr>
          <w:rFonts w:ascii="Arial" w:hAnsi="Arial" w:cs="Arial"/>
          <w:b/>
        </w:rPr>
        <w:lastRenderedPageBreak/>
        <w:t>RESULTADOS ESPERADOS</w:t>
      </w:r>
    </w:p>
    <w:tbl>
      <w:tblPr>
        <w:tblStyle w:val="Tablaconcuadrcula"/>
        <w:tblW w:w="0" w:type="auto"/>
        <w:tblLook w:val="04A0" w:firstRow="1" w:lastRow="0" w:firstColumn="1" w:lastColumn="0" w:noHBand="0" w:noVBand="1"/>
      </w:tblPr>
      <w:tblGrid>
        <w:gridCol w:w="8828"/>
      </w:tblGrid>
      <w:tr w:rsidR="00A92424" w14:paraId="630C5F4F" w14:textId="77777777" w:rsidTr="00A92424">
        <w:tc>
          <w:tcPr>
            <w:tcW w:w="8828" w:type="dxa"/>
          </w:tcPr>
          <w:p w14:paraId="66047BF0" w14:textId="77777777" w:rsidR="00A92424" w:rsidRDefault="00A92424" w:rsidP="00A92424">
            <w:pPr>
              <w:jc w:val="both"/>
              <w:rPr>
                <w:rFonts w:ascii="Arial" w:hAnsi="Arial" w:cs="Arial"/>
                <w:bCs/>
              </w:rPr>
            </w:pPr>
          </w:p>
          <w:p w14:paraId="61D9CF4A" w14:textId="77777777" w:rsidR="00A92424" w:rsidRPr="00A92424" w:rsidRDefault="00A92424" w:rsidP="00A92424">
            <w:pPr>
              <w:jc w:val="both"/>
              <w:rPr>
                <w:rFonts w:ascii="Arial" w:hAnsi="Arial" w:cs="Arial"/>
                <w:bCs/>
              </w:rPr>
            </w:pPr>
            <w:r w:rsidRPr="00A92424">
              <w:rPr>
                <w:rFonts w:ascii="Arial" w:hAnsi="Arial" w:cs="Arial"/>
                <w:bCs/>
              </w:rPr>
              <w:t>Al concluir esta convocatoria se espera que las participantes hayan logrado:</w:t>
            </w:r>
          </w:p>
          <w:p w14:paraId="7BF2310E" w14:textId="77777777" w:rsidR="00A92424" w:rsidRPr="00A92424" w:rsidRDefault="00A92424" w:rsidP="00A92424">
            <w:pPr>
              <w:jc w:val="both"/>
              <w:rPr>
                <w:rFonts w:ascii="Arial" w:hAnsi="Arial" w:cs="Arial"/>
                <w:bCs/>
              </w:rPr>
            </w:pPr>
          </w:p>
          <w:p w14:paraId="44714C80" w14:textId="77777777" w:rsidR="00A92424" w:rsidRPr="007929CA" w:rsidRDefault="00A92424" w:rsidP="00A92424">
            <w:pPr>
              <w:pStyle w:val="Prrafodelista"/>
              <w:numPr>
                <w:ilvl w:val="0"/>
                <w:numId w:val="51"/>
              </w:numPr>
              <w:jc w:val="both"/>
              <w:rPr>
                <w:rFonts w:ascii="Arial" w:hAnsi="Arial" w:cs="Arial"/>
                <w:bCs/>
              </w:rPr>
            </w:pPr>
            <w:r w:rsidRPr="007929CA">
              <w:rPr>
                <w:rFonts w:ascii="Arial" w:hAnsi="Arial" w:cs="Arial"/>
                <w:bCs/>
              </w:rPr>
              <w:t>Desarrollar y presentar una tesis, memoria, trabajo de titulación o equivalente que incluya la elaboración de conceptos tecnológicos con el propósito de alcanzar un nivel de madurez igual o superior a TRL2, y que sea aprobada por el/la profesor/a guía y/o el Departamento correspondiente.</w:t>
            </w:r>
          </w:p>
          <w:p w14:paraId="4D312CF3" w14:textId="77777777" w:rsidR="00A92424" w:rsidRPr="007929CA" w:rsidRDefault="00A92424" w:rsidP="00A92424">
            <w:pPr>
              <w:pStyle w:val="Prrafodelista"/>
              <w:jc w:val="both"/>
              <w:rPr>
                <w:rFonts w:ascii="Arial" w:hAnsi="Arial" w:cs="Arial"/>
                <w:bCs/>
              </w:rPr>
            </w:pPr>
          </w:p>
          <w:p w14:paraId="7C93E91C" w14:textId="77777777" w:rsidR="00A92424" w:rsidRPr="007929CA" w:rsidRDefault="00A92424" w:rsidP="00A92424">
            <w:pPr>
              <w:pStyle w:val="Prrafodelista"/>
              <w:numPr>
                <w:ilvl w:val="0"/>
                <w:numId w:val="51"/>
              </w:numPr>
              <w:jc w:val="both"/>
              <w:rPr>
                <w:rFonts w:ascii="Arial" w:hAnsi="Arial" w:cs="Arial"/>
                <w:bCs/>
              </w:rPr>
            </w:pPr>
            <w:r w:rsidRPr="007929CA">
              <w:rPr>
                <w:rFonts w:ascii="Arial" w:hAnsi="Arial" w:cs="Arial"/>
                <w:bCs/>
              </w:rPr>
              <w:t>Desarrollar un modelo de negocio sostenible que permita avanzar hacia la comercialización de las tecnologías desarrolladas, postular a nuevas fuentes de financiamiento y/o ingresar al mercado de manera efectiva.</w:t>
            </w:r>
          </w:p>
          <w:p w14:paraId="4A4484F5" w14:textId="77777777" w:rsidR="00A92424" w:rsidRPr="007929CA" w:rsidRDefault="00A92424" w:rsidP="00A92424">
            <w:pPr>
              <w:jc w:val="both"/>
              <w:rPr>
                <w:rFonts w:ascii="Arial" w:hAnsi="Arial" w:cs="Arial"/>
                <w:bCs/>
              </w:rPr>
            </w:pPr>
          </w:p>
          <w:p w14:paraId="71109C85" w14:textId="77777777" w:rsidR="00A92424" w:rsidRPr="00837D6E" w:rsidRDefault="00A92424" w:rsidP="00A92424">
            <w:pPr>
              <w:pStyle w:val="Prrafodelista"/>
              <w:numPr>
                <w:ilvl w:val="0"/>
                <w:numId w:val="51"/>
              </w:numPr>
              <w:jc w:val="both"/>
              <w:rPr>
                <w:rFonts w:ascii="Arial" w:hAnsi="Arial" w:cs="Arial"/>
                <w:bCs/>
              </w:rPr>
            </w:pPr>
            <w:r w:rsidRPr="00837D6E">
              <w:rPr>
                <w:rFonts w:ascii="Arial" w:hAnsi="Arial" w:cs="Arial"/>
                <w:bCs/>
              </w:rPr>
              <w:t>Participar en las actividades de difusión y formación organizadas por la Unidad de Emprendimiento, a las cuales sean invitados o citados, con el objetivo de fortalecer sus capacidades y visibilidad.</w:t>
            </w:r>
          </w:p>
          <w:p w14:paraId="25517C79" w14:textId="77777777" w:rsidR="00A92424" w:rsidRPr="00837D6E" w:rsidRDefault="00A92424" w:rsidP="00A92424">
            <w:pPr>
              <w:pStyle w:val="Prrafodelista"/>
              <w:jc w:val="both"/>
              <w:rPr>
                <w:rFonts w:ascii="Arial" w:hAnsi="Arial" w:cs="Arial"/>
                <w:bCs/>
              </w:rPr>
            </w:pPr>
          </w:p>
          <w:p w14:paraId="6C16CAB4" w14:textId="45F4F34D" w:rsidR="00A92424" w:rsidRPr="00837D6E" w:rsidRDefault="00A92424" w:rsidP="00A92424">
            <w:pPr>
              <w:pStyle w:val="Prrafodelista"/>
              <w:numPr>
                <w:ilvl w:val="0"/>
                <w:numId w:val="51"/>
              </w:numPr>
              <w:jc w:val="both"/>
              <w:rPr>
                <w:rFonts w:ascii="Arial" w:hAnsi="Arial" w:cs="Arial"/>
                <w:bCs/>
              </w:rPr>
            </w:pPr>
            <w:r w:rsidRPr="00837D6E">
              <w:rPr>
                <w:rFonts w:ascii="Arial" w:hAnsi="Arial" w:cs="Arial"/>
                <w:bCs/>
              </w:rPr>
              <w:t>Formular un proyecto de investigación aplicada o emprendimiento, orientado a postular a fondos concursables externos tales como FONDEF VIU, Corfo Semilla Inicia, Sercotec Capital Semilla/Abeja u otros programas similares, con el fin de asegurar el financiamiento para la continuidad o expansión del proyecto.</w:t>
            </w:r>
          </w:p>
          <w:p w14:paraId="6DB7BD6D" w14:textId="77777777" w:rsidR="00A92424" w:rsidRDefault="00A92424" w:rsidP="00A92424">
            <w:pPr>
              <w:jc w:val="both"/>
              <w:rPr>
                <w:rFonts w:ascii="Arial" w:hAnsi="Arial" w:cs="Arial"/>
                <w:bCs/>
              </w:rPr>
            </w:pPr>
          </w:p>
          <w:p w14:paraId="03A93DBB" w14:textId="77777777" w:rsidR="00A92424" w:rsidRDefault="00A92424" w:rsidP="00A92424">
            <w:pPr>
              <w:jc w:val="both"/>
              <w:rPr>
                <w:rFonts w:ascii="Arial" w:hAnsi="Arial" w:cs="Arial"/>
                <w:bCs/>
              </w:rPr>
            </w:pPr>
            <w:r w:rsidRPr="00A92424">
              <w:rPr>
                <w:rFonts w:ascii="Arial" w:hAnsi="Arial" w:cs="Arial"/>
                <w:bCs/>
              </w:rPr>
              <w:t>Es obligatorio el cumplimiento de todos los resultados esperados.</w:t>
            </w:r>
          </w:p>
          <w:p w14:paraId="36D9F803" w14:textId="1BEDAADD" w:rsidR="00A92424" w:rsidRDefault="00A92424" w:rsidP="00A92424">
            <w:pPr>
              <w:jc w:val="both"/>
              <w:rPr>
                <w:rFonts w:ascii="Arial" w:hAnsi="Arial" w:cs="Arial"/>
                <w:bCs/>
              </w:rPr>
            </w:pPr>
          </w:p>
        </w:tc>
      </w:tr>
    </w:tbl>
    <w:p w14:paraId="2739894B" w14:textId="77777777" w:rsidR="00A92424" w:rsidRPr="00A92424" w:rsidRDefault="00A92424" w:rsidP="00A92424">
      <w:pPr>
        <w:jc w:val="both"/>
        <w:rPr>
          <w:rFonts w:ascii="Arial" w:hAnsi="Arial" w:cs="Arial"/>
          <w:bCs/>
        </w:rPr>
      </w:pPr>
    </w:p>
    <w:p w14:paraId="6486B4CE" w14:textId="29991691" w:rsidR="005D12BC" w:rsidRDefault="005D12BC" w:rsidP="00462651">
      <w:pPr>
        <w:pStyle w:val="Prrafodelista"/>
        <w:numPr>
          <w:ilvl w:val="0"/>
          <w:numId w:val="1"/>
        </w:numPr>
        <w:rPr>
          <w:rFonts w:ascii="Arial" w:hAnsi="Arial" w:cs="Arial"/>
          <w:b/>
        </w:rPr>
      </w:pPr>
      <w:r>
        <w:rPr>
          <w:rFonts w:ascii="Arial" w:hAnsi="Arial" w:cs="Arial"/>
          <w:b/>
        </w:rPr>
        <w:t>CRITERIOS DE ADMISBILIDAD</w:t>
      </w:r>
    </w:p>
    <w:tbl>
      <w:tblPr>
        <w:tblStyle w:val="Tablaconcuadrcula"/>
        <w:tblW w:w="0" w:type="auto"/>
        <w:tblLook w:val="04A0" w:firstRow="1" w:lastRow="0" w:firstColumn="1" w:lastColumn="0" w:noHBand="0" w:noVBand="1"/>
      </w:tblPr>
      <w:tblGrid>
        <w:gridCol w:w="8828"/>
      </w:tblGrid>
      <w:tr w:rsidR="005D12BC" w14:paraId="7622786D" w14:textId="77777777" w:rsidTr="005D12BC">
        <w:tc>
          <w:tcPr>
            <w:tcW w:w="8828" w:type="dxa"/>
          </w:tcPr>
          <w:p w14:paraId="0A16EEDD" w14:textId="77777777" w:rsidR="005D12BC" w:rsidRDefault="005D12BC" w:rsidP="005D12BC">
            <w:pPr>
              <w:jc w:val="both"/>
              <w:rPr>
                <w:rFonts w:ascii="Arial" w:hAnsi="Arial" w:cs="Arial"/>
                <w:bCs/>
              </w:rPr>
            </w:pPr>
          </w:p>
          <w:p w14:paraId="64FF3DF1" w14:textId="6126A4BE" w:rsidR="005D12BC" w:rsidRDefault="005D12BC" w:rsidP="005D12BC">
            <w:pPr>
              <w:pStyle w:val="Prrafodelista"/>
              <w:numPr>
                <w:ilvl w:val="0"/>
                <w:numId w:val="52"/>
              </w:numPr>
              <w:jc w:val="both"/>
              <w:rPr>
                <w:rFonts w:ascii="Arial" w:hAnsi="Arial" w:cs="Arial"/>
                <w:bCs/>
              </w:rPr>
            </w:pPr>
            <w:r w:rsidRPr="005D12BC">
              <w:rPr>
                <w:rFonts w:ascii="Arial" w:hAnsi="Arial" w:cs="Arial"/>
                <w:bCs/>
              </w:rPr>
              <w:t>Todo proyecto debe ser presentado por un/a alumno/a regular acompañado por un/a Profesor/a Guía.</w:t>
            </w:r>
          </w:p>
          <w:p w14:paraId="028BF0A6" w14:textId="77777777" w:rsidR="005D12BC" w:rsidRDefault="005D12BC" w:rsidP="005D12BC">
            <w:pPr>
              <w:pStyle w:val="Prrafodelista"/>
              <w:jc w:val="both"/>
              <w:rPr>
                <w:rFonts w:ascii="Arial" w:hAnsi="Arial" w:cs="Arial"/>
                <w:bCs/>
              </w:rPr>
            </w:pPr>
          </w:p>
          <w:p w14:paraId="6819D6C2" w14:textId="228AE9B6" w:rsidR="005D12BC" w:rsidRDefault="005D12BC" w:rsidP="005D12BC">
            <w:pPr>
              <w:pStyle w:val="Prrafodelista"/>
              <w:numPr>
                <w:ilvl w:val="0"/>
                <w:numId w:val="52"/>
              </w:numPr>
              <w:jc w:val="both"/>
              <w:rPr>
                <w:rFonts w:ascii="Arial" w:hAnsi="Arial" w:cs="Arial"/>
                <w:bCs/>
              </w:rPr>
            </w:pPr>
            <w:r w:rsidRPr="005D12BC">
              <w:rPr>
                <w:rFonts w:ascii="Arial" w:hAnsi="Arial" w:cs="Arial"/>
                <w:bCs/>
              </w:rPr>
              <w:t>El proyecto debe estar liderado por un/a alumno/a regular, el cual se considerará como Jefe/a de Proyecto y compuesto por 1 o más alumnas/os (para el caso de tesis colaborativas).</w:t>
            </w:r>
          </w:p>
          <w:p w14:paraId="4250C178" w14:textId="77777777" w:rsidR="005D12BC" w:rsidRPr="005D12BC" w:rsidRDefault="005D12BC" w:rsidP="005D12BC">
            <w:pPr>
              <w:pStyle w:val="Prrafodelista"/>
              <w:jc w:val="both"/>
              <w:rPr>
                <w:rFonts w:ascii="Arial" w:hAnsi="Arial" w:cs="Arial"/>
                <w:bCs/>
              </w:rPr>
            </w:pPr>
          </w:p>
          <w:p w14:paraId="5E518647" w14:textId="0AFF9C06" w:rsidR="005D12BC" w:rsidRDefault="005D12BC" w:rsidP="005D12BC">
            <w:pPr>
              <w:pStyle w:val="Prrafodelista"/>
              <w:numPr>
                <w:ilvl w:val="0"/>
                <w:numId w:val="52"/>
              </w:numPr>
              <w:jc w:val="both"/>
              <w:rPr>
                <w:rFonts w:ascii="Arial" w:hAnsi="Arial" w:cs="Arial"/>
                <w:bCs/>
              </w:rPr>
            </w:pPr>
            <w:r w:rsidRPr="005D12BC">
              <w:rPr>
                <w:rFonts w:ascii="Arial" w:hAnsi="Arial" w:cs="Arial"/>
                <w:bCs/>
              </w:rPr>
              <w:t xml:space="preserve">Los proyectos deberán considerar una duración máxima de </w:t>
            </w:r>
            <w:r w:rsidR="00874739">
              <w:rPr>
                <w:rFonts w:ascii="Arial" w:hAnsi="Arial" w:cs="Arial"/>
                <w:bCs/>
              </w:rPr>
              <w:t>5</w:t>
            </w:r>
            <w:r w:rsidRPr="005D12BC">
              <w:rPr>
                <w:rFonts w:ascii="Arial" w:hAnsi="Arial" w:cs="Arial"/>
                <w:bCs/>
              </w:rPr>
              <w:t xml:space="preserve"> meses para su ejecución presupuestaria. Sin embargo, para cumplimiento del resultado </w:t>
            </w:r>
            <w:r w:rsidR="00874739">
              <w:rPr>
                <w:rFonts w:ascii="Arial" w:hAnsi="Arial" w:cs="Arial"/>
                <w:bCs/>
              </w:rPr>
              <w:t>4</w:t>
            </w:r>
            <w:r w:rsidRPr="005D12BC">
              <w:rPr>
                <w:rFonts w:ascii="Arial" w:hAnsi="Arial" w:cs="Arial"/>
                <w:bCs/>
              </w:rPr>
              <w:t>. “Formular un proyecto de investigación aplicada o emprendimiento a fondos concursables externos, tales como FONDEF VIU,</w:t>
            </w:r>
            <w:r w:rsidR="00874739">
              <w:rPr>
                <w:rFonts w:ascii="Arial" w:hAnsi="Arial" w:cs="Arial"/>
                <w:bCs/>
              </w:rPr>
              <w:t xml:space="preserve"> </w:t>
            </w:r>
            <w:r w:rsidRPr="005D12BC">
              <w:rPr>
                <w:rFonts w:ascii="Arial" w:hAnsi="Arial" w:cs="Arial"/>
                <w:bCs/>
              </w:rPr>
              <w:t>Corfo Semilla Inicia, Sercotec Capital Semilla/Abeja u otro similar” el plazo de ejecución podrá ser extendido dependiendo de la oferta de fondos disponibles para su postulación.</w:t>
            </w:r>
          </w:p>
          <w:p w14:paraId="789931B3" w14:textId="77777777" w:rsidR="005D12BC" w:rsidRPr="005D12BC" w:rsidRDefault="005D12BC" w:rsidP="005D12BC">
            <w:pPr>
              <w:pStyle w:val="Prrafodelista"/>
              <w:jc w:val="both"/>
              <w:rPr>
                <w:rFonts w:ascii="Arial" w:hAnsi="Arial" w:cs="Arial"/>
                <w:bCs/>
              </w:rPr>
            </w:pPr>
          </w:p>
          <w:p w14:paraId="0DDE21F4" w14:textId="31808EB2" w:rsidR="005D12BC" w:rsidRPr="0082695C" w:rsidRDefault="005D12BC" w:rsidP="005D12BC">
            <w:pPr>
              <w:pStyle w:val="Prrafodelista"/>
              <w:numPr>
                <w:ilvl w:val="0"/>
                <w:numId w:val="52"/>
              </w:numPr>
              <w:jc w:val="both"/>
              <w:rPr>
                <w:rFonts w:ascii="Arial" w:hAnsi="Arial" w:cs="Arial"/>
                <w:bCs/>
              </w:rPr>
            </w:pPr>
            <w:r w:rsidRPr="0082695C">
              <w:rPr>
                <w:rFonts w:ascii="Arial" w:hAnsi="Arial" w:cs="Arial"/>
                <w:bCs/>
              </w:rPr>
              <w:t>El/la Profesor/a Guía puede supervisar máximo 3 proyectos de esta convocatoria, con un máximo de asignación horaria de 2 horas semanales. La autorización de carga horaria del/la Profesor/a Guía por parte de sus jefaturas directas deberán ser presentadas al momento de la postulación a través del Anexo N°2.</w:t>
            </w:r>
          </w:p>
          <w:p w14:paraId="1DC95606" w14:textId="77777777" w:rsidR="005D12BC" w:rsidRPr="005D12BC" w:rsidRDefault="005D12BC" w:rsidP="005D12BC">
            <w:pPr>
              <w:pStyle w:val="Prrafodelista"/>
              <w:jc w:val="both"/>
              <w:rPr>
                <w:rFonts w:ascii="Arial" w:hAnsi="Arial" w:cs="Arial"/>
                <w:bCs/>
              </w:rPr>
            </w:pPr>
          </w:p>
          <w:p w14:paraId="092D2317"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En el caso que el proyecto contemple utilización de laboratorios u otra infraestructura universitaria, deberá adjuntar la autorización de uso de infraestructura y equipamiento a través del Anexo N°3.</w:t>
            </w:r>
          </w:p>
          <w:p w14:paraId="23A7CEBF" w14:textId="77777777" w:rsidR="005D12BC" w:rsidRPr="005D12BC" w:rsidRDefault="005D12BC" w:rsidP="005D12BC">
            <w:pPr>
              <w:pStyle w:val="Prrafodelista"/>
              <w:jc w:val="both"/>
              <w:rPr>
                <w:rFonts w:ascii="Arial" w:hAnsi="Arial" w:cs="Arial"/>
                <w:bCs/>
              </w:rPr>
            </w:pPr>
          </w:p>
          <w:p w14:paraId="65719764" w14:textId="56E0B3E9" w:rsidR="005D12BC" w:rsidRDefault="005D12BC" w:rsidP="005D12BC">
            <w:pPr>
              <w:pStyle w:val="Prrafodelista"/>
              <w:numPr>
                <w:ilvl w:val="0"/>
                <w:numId w:val="52"/>
              </w:numPr>
              <w:jc w:val="both"/>
              <w:rPr>
                <w:rFonts w:ascii="Arial" w:hAnsi="Arial" w:cs="Arial"/>
                <w:bCs/>
              </w:rPr>
            </w:pPr>
            <w:r w:rsidRPr="005D12BC">
              <w:rPr>
                <w:rFonts w:ascii="Arial" w:hAnsi="Arial" w:cs="Arial"/>
                <w:bCs/>
              </w:rPr>
              <w:t>Los/as alumnos/as regulares de p</w:t>
            </w:r>
            <w:r w:rsidR="00874739">
              <w:rPr>
                <w:rFonts w:ascii="Arial" w:hAnsi="Arial" w:cs="Arial"/>
                <w:bCs/>
              </w:rPr>
              <w:t>re</w:t>
            </w:r>
            <w:r w:rsidRPr="005D12BC">
              <w:rPr>
                <w:rFonts w:ascii="Arial" w:hAnsi="Arial" w:cs="Arial"/>
                <w:bCs/>
              </w:rPr>
              <w:t>grado deberán tener inscrita su tesis, memoria, trabajo de título o equivalente, y encontrarse aceptado por un/a profesor/a guía.</w:t>
            </w:r>
          </w:p>
          <w:p w14:paraId="4B9C46F9" w14:textId="77777777" w:rsidR="0040235E" w:rsidRPr="00874739" w:rsidRDefault="0040235E" w:rsidP="00874739">
            <w:pPr>
              <w:jc w:val="both"/>
              <w:rPr>
                <w:rFonts w:ascii="Arial" w:hAnsi="Arial" w:cs="Arial"/>
                <w:bCs/>
              </w:rPr>
            </w:pPr>
          </w:p>
          <w:p w14:paraId="68301F51" w14:textId="77777777" w:rsidR="005D12BC" w:rsidRPr="0082695C" w:rsidRDefault="005D12BC" w:rsidP="005D12BC">
            <w:pPr>
              <w:pStyle w:val="Prrafodelista"/>
              <w:numPr>
                <w:ilvl w:val="0"/>
                <w:numId w:val="52"/>
              </w:numPr>
              <w:jc w:val="both"/>
              <w:rPr>
                <w:rFonts w:ascii="Arial" w:hAnsi="Arial" w:cs="Arial"/>
                <w:bCs/>
              </w:rPr>
            </w:pPr>
            <w:r w:rsidRPr="0082695C">
              <w:rPr>
                <w:rFonts w:ascii="Arial" w:hAnsi="Arial" w:cs="Arial"/>
                <w:bCs/>
              </w:rPr>
              <w:t>La tesis, memoria, trabajo de título o similar no se debe encontrar con financiamiento interno y/o externo referente al tema de investigación. Para lo cual deberá firmar el Anexo N°4 “Declaración Simple de Duplicidad”.</w:t>
            </w:r>
          </w:p>
          <w:p w14:paraId="192E47D6" w14:textId="77777777" w:rsidR="005D12BC" w:rsidRPr="005D12BC" w:rsidRDefault="005D12BC" w:rsidP="005D12BC">
            <w:pPr>
              <w:pStyle w:val="Prrafodelista"/>
              <w:jc w:val="both"/>
              <w:rPr>
                <w:rFonts w:ascii="Arial" w:hAnsi="Arial" w:cs="Arial"/>
                <w:bCs/>
              </w:rPr>
            </w:pPr>
          </w:p>
          <w:p w14:paraId="71FFD7B5" w14:textId="3C5D73CC" w:rsidR="005D12BC" w:rsidRPr="005D12BC" w:rsidRDefault="005D12BC" w:rsidP="005D12BC">
            <w:pPr>
              <w:pStyle w:val="Prrafodelista"/>
              <w:numPr>
                <w:ilvl w:val="0"/>
                <w:numId w:val="52"/>
              </w:numPr>
              <w:jc w:val="both"/>
              <w:rPr>
                <w:rFonts w:ascii="Arial" w:hAnsi="Arial" w:cs="Arial"/>
                <w:bCs/>
              </w:rPr>
            </w:pPr>
            <w:r w:rsidRPr="005D12BC">
              <w:rPr>
                <w:rFonts w:ascii="Arial" w:hAnsi="Arial" w:cs="Arial"/>
                <w:bCs/>
              </w:rPr>
              <w:t xml:space="preserve">Todo proyecto postulado deberá presentar todos los antecedentes requeridos en esta convocatoria y en los formatos solicitados por las Bases del Concurso. Los anexos que se deben adjuntar a la postulación son los siguientes: </w:t>
            </w:r>
          </w:p>
          <w:p w14:paraId="7F032440" w14:textId="77777777" w:rsidR="005D12BC" w:rsidRPr="005D12BC" w:rsidRDefault="005D12BC" w:rsidP="005D12BC">
            <w:pPr>
              <w:jc w:val="both"/>
              <w:rPr>
                <w:rFonts w:ascii="Arial" w:hAnsi="Arial" w:cs="Arial"/>
                <w:bCs/>
              </w:rPr>
            </w:pPr>
          </w:p>
          <w:p w14:paraId="3692A1DD" w14:textId="53C28816"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Formulario de postulación.</w:t>
            </w:r>
          </w:p>
          <w:p w14:paraId="32586371" w14:textId="32CC1219"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Carta de apoyo del/la profesor/a guía (Anexo N°1).</w:t>
            </w:r>
          </w:p>
          <w:p w14:paraId="03EBBCD2" w14:textId="61038121"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Informe de visación horaria (Anexo N°2).</w:t>
            </w:r>
          </w:p>
          <w:p w14:paraId="05B784CE" w14:textId="16695730" w:rsidR="005D12BC" w:rsidRPr="00874739" w:rsidRDefault="005D12BC" w:rsidP="005D12BC">
            <w:pPr>
              <w:pStyle w:val="Prrafodelista"/>
              <w:numPr>
                <w:ilvl w:val="0"/>
                <w:numId w:val="53"/>
              </w:numPr>
              <w:ind w:left="1302"/>
              <w:jc w:val="both"/>
              <w:rPr>
                <w:rFonts w:ascii="Arial" w:hAnsi="Arial" w:cs="Arial"/>
                <w:bCs/>
                <w:lang w:val="pt-BR"/>
              </w:rPr>
            </w:pPr>
            <w:r w:rsidRPr="00874739">
              <w:rPr>
                <w:rFonts w:ascii="Arial" w:hAnsi="Arial" w:cs="Arial"/>
                <w:bCs/>
                <w:lang w:val="pt-BR"/>
              </w:rPr>
              <w:t>Informe de uso de infraestructura (Anexo N°3).</w:t>
            </w:r>
          </w:p>
          <w:p w14:paraId="6C6E955F" w14:textId="308D5381"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Declaración simple de duplicidad (Anexo N°4).</w:t>
            </w:r>
          </w:p>
          <w:p w14:paraId="696542BD" w14:textId="1AF019D9"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Certificado/s alumnos/as regular/es.</w:t>
            </w:r>
          </w:p>
          <w:p w14:paraId="6CBE35C8" w14:textId="40E5A056" w:rsidR="005D12BC" w:rsidRPr="005D12BC" w:rsidRDefault="005D12BC" w:rsidP="005D12BC">
            <w:pPr>
              <w:pStyle w:val="Prrafodelista"/>
              <w:numPr>
                <w:ilvl w:val="0"/>
                <w:numId w:val="53"/>
              </w:numPr>
              <w:ind w:left="1302"/>
              <w:jc w:val="both"/>
              <w:rPr>
                <w:rFonts w:ascii="Arial" w:hAnsi="Arial" w:cs="Arial"/>
                <w:bCs/>
              </w:rPr>
            </w:pPr>
            <w:r w:rsidRPr="005D12BC">
              <w:rPr>
                <w:rFonts w:ascii="Arial" w:hAnsi="Arial" w:cs="Arial"/>
                <w:bCs/>
              </w:rPr>
              <w:t xml:space="preserve">Formulario de aprobación de inscripción de tesis. </w:t>
            </w:r>
          </w:p>
          <w:p w14:paraId="582233CA" w14:textId="77777777" w:rsidR="005D12BC" w:rsidRPr="005D12BC" w:rsidRDefault="005D12BC" w:rsidP="005D12BC">
            <w:pPr>
              <w:jc w:val="both"/>
              <w:rPr>
                <w:rFonts w:ascii="Arial" w:hAnsi="Arial" w:cs="Arial"/>
                <w:bCs/>
              </w:rPr>
            </w:pPr>
          </w:p>
          <w:p w14:paraId="5C8B8009" w14:textId="77777777" w:rsidR="005D12BC" w:rsidRDefault="005D12BC" w:rsidP="005D12BC">
            <w:pPr>
              <w:pStyle w:val="Prrafodelista"/>
              <w:numPr>
                <w:ilvl w:val="0"/>
                <w:numId w:val="52"/>
              </w:numPr>
              <w:jc w:val="both"/>
              <w:rPr>
                <w:rFonts w:ascii="Arial" w:hAnsi="Arial" w:cs="Arial"/>
                <w:bCs/>
              </w:rPr>
            </w:pPr>
            <w:r w:rsidRPr="005D12BC">
              <w:rPr>
                <w:rFonts w:ascii="Arial" w:hAnsi="Arial" w:cs="Arial"/>
                <w:bCs/>
              </w:rPr>
              <w:t>Si no se cumple con los requisitos indicados anteriormente, el proyecto será considerado inadmisible.</w:t>
            </w:r>
          </w:p>
          <w:p w14:paraId="496D0340" w14:textId="0159C320" w:rsidR="005D12BC" w:rsidRPr="005D12BC" w:rsidRDefault="005D12BC" w:rsidP="005D12BC">
            <w:pPr>
              <w:ind w:left="360"/>
              <w:jc w:val="both"/>
              <w:rPr>
                <w:rFonts w:ascii="Arial" w:hAnsi="Arial" w:cs="Arial"/>
                <w:bCs/>
              </w:rPr>
            </w:pPr>
          </w:p>
        </w:tc>
      </w:tr>
    </w:tbl>
    <w:p w14:paraId="2FC852C2" w14:textId="77777777" w:rsidR="005D12BC" w:rsidRPr="005D12BC" w:rsidRDefault="005D12BC" w:rsidP="005D12BC">
      <w:pPr>
        <w:jc w:val="both"/>
        <w:rPr>
          <w:rFonts w:ascii="Arial" w:hAnsi="Arial" w:cs="Arial"/>
          <w:bCs/>
        </w:rPr>
      </w:pPr>
    </w:p>
    <w:p w14:paraId="5FB15AC2" w14:textId="26E3F5F7" w:rsidR="005D12BC" w:rsidRDefault="005D12BC" w:rsidP="005D12BC">
      <w:pPr>
        <w:pStyle w:val="Prrafodelista"/>
        <w:numPr>
          <w:ilvl w:val="0"/>
          <w:numId w:val="1"/>
        </w:numPr>
        <w:rPr>
          <w:rFonts w:ascii="Arial" w:hAnsi="Arial" w:cs="Arial"/>
          <w:b/>
        </w:rPr>
      </w:pPr>
      <w:r>
        <w:rPr>
          <w:rFonts w:ascii="Arial" w:hAnsi="Arial" w:cs="Arial"/>
          <w:b/>
        </w:rPr>
        <w:t>FINANCIAMIENTO</w:t>
      </w:r>
    </w:p>
    <w:tbl>
      <w:tblPr>
        <w:tblStyle w:val="Tablaconcuadrcula"/>
        <w:tblW w:w="0" w:type="auto"/>
        <w:tblLook w:val="04A0" w:firstRow="1" w:lastRow="0" w:firstColumn="1" w:lastColumn="0" w:noHBand="0" w:noVBand="1"/>
      </w:tblPr>
      <w:tblGrid>
        <w:gridCol w:w="8828"/>
      </w:tblGrid>
      <w:tr w:rsidR="005D12BC" w14:paraId="60C4E86A" w14:textId="77777777" w:rsidTr="005D12BC">
        <w:tc>
          <w:tcPr>
            <w:tcW w:w="8828" w:type="dxa"/>
          </w:tcPr>
          <w:p w14:paraId="2DBE74B1" w14:textId="77777777" w:rsidR="005D12BC" w:rsidRDefault="005D12BC" w:rsidP="0040235E">
            <w:pPr>
              <w:jc w:val="both"/>
              <w:rPr>
                <w:rFonts w:ascii="Arial" w:hAnsi="Arial" w:cs="Arial"/>
                <w:bCs/>
              </w:rPr>
            </w:pPr>
          </w:p>
          <w:p w14:paraId="44B8FB08" w14:textId="4FFEF3E7" w:rsidR="005D12BC" w:rsidRPr="005D12BC" w:rsidRDefault="005D12BC" w:rsidP="0040235E">
            <w:pPr>
              <w:jc w:val="both"/>
              <w:rPr>
                <w:rFonts w:ascii="Arial" w:hAnsi="Arial" w:cs="Arial"/>
                <w:bCs/>
                <w:lang w:val="es-CL"/>
              </w:rPr>
            </w:pPr>
            <w:r w:rsidRPr="007929CA">
              <w:rPr>
                <w:rFonts w:ascii="Arial" w:hAnsi="Arial" w:cs="Arial"/>
                <w:bCs/>
                <w:lang w:val="es-CL"/>
              </w:rPr>
              <w:t>El monto de financiamiento por proyecto en esta convocatoria será de $</w:t>
            </w:r>
            <w:r w:rsidR="00874739" w:rsidRPr="007929CA">
              <w:rPr>
                <w:rFonts w:ascii="Arial" w:hAnsi="Arial" w:cs="Arial"/>
                <w:bCs/>
                <w:lang w:val="es-CL"/>
              </w:rPr>
              <w:t>584</w:t>
            </w:r>
            <w:r w:rsidRPr="007929CA">
              <w:rPr>
                <w:rFonts w:ascii="Arial" w:hAnsi="Arial" w:cs="Arial"/>
                <w:bCs/>
                <w:lang w:val="es-CL"/>
              </w:rPr>
              <w:t>.</w:t>
            </w:r>
            <w:r w:rsidR="00874739" w:rsidRPr="007929CA">
              <w:rPr>
                <w:rFonts w:ascii="Arial" w:hAnsi="Arial" w:cs="Arial"/>
                <w:bCs/>
                <w:lang w:val="es-CL"/>
              </w:rPr>
              <w:t>795</w:t>
            </w:r>
            <w:r w:rsidRPr="007929CA">
              <w:rPr>
                <w:rFonts w:ascii="Arial" w:hAnsi="Arial" w:cs="Arial"/>
                <w:bCs/>
                <w:lang w:val="es-CL"/>
              </w:rPr>
              <w:t>.- (</w:t>
            </w:r>
            <w:r w:rsidR="00874739" w:rsidRPr="007929CA">
              <w:rPr>
                <w:rFonts w:ascii="Arial" w:hAnsi="Arial" w:cs="Arial"/>
                <w:bCs/>
                <w:lang w:val="es-CL"/>
              </w:rPr>
              <w:t>quinientos ochenta y cuatro mil</w:t>
            </w:r>
            <w:r w:rsidR="009451EC" w:rsidRPr="007929CA">
              <w:rPr>
                <w:rFonts w:ascii="Arial" w:hAnsi="Arial" w:cs="Arial"/>
                <w:bCs/>
                <w:lang w:val="es-CL"/>
              </w:rPr>
              <w:t xml:space="preserve"> setecientos noventa y cinco pesos</w:t>
            </w:r>
            <w:r w:rsidRPr="007929CA">
              <w:rPr>
                <w:rFonts w:ascii="Arial" w:hAnsi="Arial" w:cs="Arial"/>
                <w:bCs/>
                <w:lang w:val="es-CL"/>
              </w:rPr>
              <w:t xml:space="preserve"> M/N).</w:t>
            </w:r>
            <w:r w:rsidR="0040235E" w:rsidRPr="007929CA">
              <w:rPr>
                <w:rFonts w:ascii="Arial" w:hAnsi="Arial" w:cs="Arial"/>
                <w:bCs/>
                <w:lang w:val="es-CL"/>
              </w:rPr>
              <w:t xml:space="preserve"> </w:t>
            </w:r>
            <w:r w:rsidRPr="007929CA">
              <w:rPr>
                <w:rFonts w:ascii="Arial" w:hAnsi="Arial" w:cs="Arial"/>
                <w:bCs/>
                <w:lang w:val="es-CL"/>
              </w:rPr>
              <w:t>El monto total disponible para esta convocatoria es de $</w:t>
            </w:r>
            <w:r w:rsidR="0040235E" w:rsidRPr="007929CA">
              <w:rPr>
                <w:rFonts w:ascii="Arial" w:hAnsi="Arial" w:cs="Arial"/>
                <w:bCs/>
                <w:lang w:val="es-CL"/>
              </w:rPr>
              <w:t>14</w:t>
            </w:r>
            <w:r w:rsidRPr="007929CA">
              <w:rPr>
                <w:rFonts w:ascii="Arial" w:hAnsi="Arial" w:cs="Arial"/>
                <w:bCs/>
                <w:lang w:val="es-CL"/>
              </w:rPr>
              <w:t>.000.000.- (</w:t>
            </w:r>
            <w:r w:rsidR="0040235E" w:rsidRPr="007929CA">
              <w:rPr>
                <w:rFonts w:ascii="Arial" w:hAnsi="Arial" w:cs="Arial"/>
                <w:bCs/>
                <w:lang w:val="es-CL"/>
              </w:rPr>
              <w:t>catorce</w:t>
            </w:r>
            <w:r w:rsidRPr="007929CA">
              <w:rPr>
                <w:rFonts w:ascii="Arial" w:hAnsi="Arial" w:cs="Arial"/>
                <w:bCs/>
                <w:lang w:val="es-CL"/>
              </w:rPr>
              <w:t xml:space="preserve"> millones de pesos M/N)</w:t>
            </w:r>
            <w:r w:rsidR="0040235E" w:rsidRPr="007929CA">
              <w:rPr>
                <w:rFonts w:ascii="Arial" w:hAnsi="Arial" w:cs="Arial"/>
                <w:bCs/>
                <w:lang w:val="es-CL"/>
              </w:rPr>
              <w:t>, el cual será distribuido entre las tesis de pregrado y postgrado</w:t>
            </w:r>
            <w:r w:rsidRPr="007929CA">
              <w:rPr>
                <w:rFonts w:ascii="Arial" w:hAnsi="Arial" w:cs="Arial"/>
                <w:bCs/>
                <w:lang w:val="es-CL"/>
              </w:rPr>
              <w:t>.</w:t>
            </w:r>
            <w:r w:rsidRPr="005D12BC">
              <w:rPr>
                <w:rFonts w:ascii="Arial" w:hAnsi="Arial" w:cs="Arial"/>
                <w:bCs/>
                <w:lang w:val="es-CL"/>
              </w:rPr>
              <w:t xml:space="preserve"> </w:t>
            </w:r>
          </w:p>
          <w:p w14:paraId="078329EB" w14:textId="77777777" w:rsidR="005D12BC" w:rsidRPr="005D12BC" w:rsidRDefault="005D12BC" w:rsidP="0040235E">
            <w:pPr>
              <w:jc w:val="both"/>
              <w:rPr>
                <w:rFonts w:ascii="Arial" w:hAnsi="Arial" w:cs="Arial"/>
                <w:bCs/>
                <w:lang w:val="es-CL"/>
              </w:rPr>
            </w:pPr>
          </w:p>
          <w:p w14:paraId="23E50E13" w14:textId="77777777" w:rsidR="005D12BC" w:rsidRDefault="005D12BC" w:rsidP="0040235E">
            <w:pPr>
              <w:jc w:val="both"/>
              <w:rPr>
                <w:rFonts w:ascii="Arial" w:hAnsi="Arial" w:cs="Arial"/>
                <w:bCs/>
                <w:lang w:val="es-CL"/>
              </w:rPr>
            </w:pPr>
            <w:r w:rsidRPr="005D12BC">
              <w:rPr>
                <w:rFonts w:ascii="Arial" w:hAnsi="Arial" w:cs="Arial"/>
                <w:bCs/>
                <w:lang w:val="es-CL"/>
              </w:rPr>
              <w:t>La Unidad de Emprendimiento de la Dirección de Innovación es la unidad que velará por el buen uso de los recursos.</w:t>
            </w:r>
          </w:p>
          <w:p w14:paraId="1DED7EB0" w14:textId="77777777" w:rsidR="0040235E" w:rsidRDefault="0040235E" w:rsidP="0040235E">
            <w:pPr>
              <w:jc w:val="both"/>
              <w:rPr>
                <w:rFonts w:ascii="Arial" w:hAnsi="Arial" w:cs="Arial"/>
                <w:bCs/>
                <w:lang w:val="es-CL"/>
              </w:rPr>
            </w:pPr>
          </w:p>
          <w:p w14:paraId="2011017B" w14:textId="38692850" w:rsidR="0040235E" w:rsidRDefault="0040235E" w:rsidP="0040235E">
            <w:pPr>
              <w:jc w:val="both"/>
              <w:rPr>
                <w:rFonts w:ascii="Arial" w:hAnsi="Arial" w:cs="Arial"/>
                <w:bCs/>
                <w:lang w:val="es-CL"/>
              </w:rPr>
            </w:pPr>
            <w:r>
              <w:rPr>
                <w:rFonts w:ascii="Arial" w:hAnsi="Arial" w:cs="Arial"/>
                <w:bCs/>
                <w:lang w:val="es-CL"/>
              </w:rPr>
              <w:t>El número de proyectos adjudicados está sujeto a la disponibilidad presupuestaria.</w:t>
            </w:r>
          </w:p>
          <w:p w14:paraId="50978B39" w14:textId="4DEBBED6" w:rsidR="005D12BC" w:rsidRPr="005D12BC" w:rsidRDefault="005D12BC" w:rsidP="005D12BC">
            <w:pPr>
              <w:jc w:val="both"/>
              <w:rPr>
                <w:rFonts w:ascii="Arial" w:hAnsi="Arial" w:cs="Arial"/>
                <w:bCs/>
                <w:lang w:val="es-CL"/>
              </w:rPr>
            </w:pPr>
          </w:p>
        </w:tc>
      </w:tr>
    </w:tbl>
    <w:p w14:paraId="01270D05" w14:textId="77777777" w:rsidR="005D12BC" w:rsidRPr="005D12BC" w:rsidRDefault="005D12BC" w:rsidP="005D12BC">
      <w:pPr>
        <w:jc w:val="both"/>
        <w:rPr>
          <w:rFonts w:ascii="Arial" w:hAnsi="Arial" w:cs="Arial"/>
          <w:bCs/>
        </w:rPr>
      </w:pPr>
    </w:p>
    <w:p w14:paraId="720E4FE2" w14:textId="00B4556C" w:rsidR="00371E5B" w:rsidRDefault="00371E5B" w:rsidP="00462651">
      <w:pPr>
        <w:pStyle w:val="Prrafodelista"/>
        <w:numPr>
          <w:ilvl w:val="0"/>
          <w:numId w:val="1"/>
        </w:numPr>
        <w:rPr>
          <w:rFonts w:ascii="Arial" w:hAnsi="Arial" w:cs="Arial"/>
          <w:b/>
        </w:rPr>
      </w:pPr>
      <w:r>
        <w:rPr>
          <w:rFonts w:ascii="Arial" w:hAnsi="Arial" w:cs="Arial"/>
          <w:b/>
        </w:rPr>
        <w:t>ÍTEMS FINANCIABLES EN EL MARCO DEL CONCURSO</w:t>
      </w:r>
    </w:p>
    <w:tbl>
      <w:tblPr>
        <w:tblStyle w:val="Tablaconcuadrcula"/>
        <w:tblW w:w="0" w:type="auto"/>
        <w:tblLook w:val="04A0" w:firstRow="1" w:lastRow="0" w:firstColumn="1" w:lastColumn="0" w:noHBand="0" w:noVBand="1"/>
      </w:tblPr>
      <w:tblGrid>
        <w:gridCol w:w="8828"/>
      </w:tblGrid>
      <w:tr w:rsidR="00371E5B" w14:paraId="5D22F998" w14:textId="77777777" w:rsidTr="00371E5B">
        <w:tc>
          <w:tcPr>
            <w:tcW w:w="8828" w:type="dxa"/>
          </w:tcPr>
          <w:p w14:paraId="7A452E36" w14:textId="77777777" w:rsidR="00371E5B" w:rsidRDefault="00371E5B" w:rsidP="00371E5B">
            <w:pPr>
              <w:jc w:val="both"/>
              <w:rPr>
                <w:rFonts w:ascii="Arial" w:hAnsi="Arial" w:cs="Arial"/>
                <w:bCs/>
              </w:rPr>
            </w:pPr>
          </w:p>
          <w:p w14:paraId="626491A3" w14:textId="77777777" w:rsidR="00371E5B" w:rsidRDefault="00371E5B" w:rsidP="00371E5B">
            <w:pPr>
              <w:jc w:val="both"/>
              <w:rPr>
                <w:rFonts w:ascii="Arial" w:hAnsi="Arial" w:cs="Arial"/>
                <w:bCs/>
              </w:rPr>
            </w:pPr>
            <w:r w:rsidRPr="00371E5B">
              <w:rPr>
                <w:rFonts w:ascii="Arial" w:hAnsi="Arial" w:cs="Arial"/>
                <w:bCs/>
              </w:rPr>
              <w:t>Esta convocatoria traspasará los recursos a los beneficiarios mediante un Convenio de Honorarios en calidad de tesistas/memoristas y cuyas labores serán contratadas específicamente para la ejecución del proyecto considerando el cumplimiento de los resultados de esta convocatoria. El uso de los recursos entregados será de libre disposición para los beneficiarios.</w:t>
            </w:r>
          </w:p>
          <w:p w14:paraId="17EC3E69" w14:textId="4997BA58" w:rsidR="00371E5B" w:rsidRDefault="00371E5B" w:rsidP="00371E5B">
            <w:pPr>
              <w:jc w:val="both"/>
              <w:rPr>
                <w:rFonts w:ascii="Arial" w:hAnsi="Arial" w:cs="Arial"/>
                <w:bCs/>
              </w:rPr>
            </w:pPr>
          </w:p>
        </w:tc>
      </w:tr>
    </w:tbl>
    <w:p w14:paraId="258F3959" w14:textId="77777777" w:rsidR="00371E5B" w:rsidRPr="00371E5B" w:rsidRDefault="00371E5B" w:rsidP="00371E5B">
      <w:pPr>
        <w:jc w:val="both"/>
        <w:rPr>
          <w:rFonts w:ascii="Arial" w:hAnsi="Arial" w:cs="Arial"/>
          <w:bCs/>
        </w:rPr>
      </w:pPr>
    </w:p>
    <w:p w14:paraId="7D7A5518" w14:textId="69AECD7E" w:rsidR="005D12BC" w:rsidRDefault="005D12BC" w:rsidP="00462651">
      <w:pPr>
        <w:pStyle w:val="Prrafodelista"/>
        <w:numPr>
          <w:ilvl w:val="0"/>
          <w:numId w:val="1"/>
        </w:numPr>
        <w:rPr>
          <w:rFonts w:ascii="Arial" w:hAnsi="Arial" w:cs="Arial"/>
          <w:b/>
        </w:rPr>
      </w:pPr>
      <w:r>
        <w:rPr>
          <w:rFonts w:ascii="Arial" w:hAnsi="Arial" w:cs="Arial"/>
          <w:b/>
        </w:rPr>
        <w:t>EVALUACIÓN Y SELECCIÓN DE LOS PROYECTOS</w:t>
      </w:r>
    </w:p>
    <w:tbl>
      <w:tblPr>
        <w:tblStyle w:val="Tablaconcuadrcula"/>
        <w:tblW w:w="0" w:type="auto"/>
        <w:tblLook w:val="04A0" w:firstRow="1" w:lastRow="0" w:firstColumn="1" w:lastColumn="0" w:noHBand="0" w:noVBand="1"/>
      </w:tblPr>
      <w:tblGrid>
        <w:gridCol w:w="8828"/>
      </w:tblGrid>
      <w:tr w:rsidR="005D12BC" w14:paraId="68F0E5C4" w14:textId="77777777" w:rsidTr="00371E5B">
        <w:trPr>
          <w:trHeight w:val="425"/>
        </w:trPr>
        <w:tc>
          <w:tcPr>
            <w:tcW w:w="8828" w:type="dxa"/>
            <w:shd w:val="clear" w:color="auto" w:fill="D9D9D9" w:themeFill="background1" w:themeFillShade="D9"/>
            <w:vAlign w:val="center"/>
          </w:tcPr>
          <w:p w14:paraId="72881094" w14:textId="3493779A" w:rsidR="005D12BC" w:rsidRPr="005D12BC" w:rsidRDefault="005D12BC" w:rsidP="005D12BC">
            <w:pPr>
              <w:pStyle w:val="Prrafodelista"/>
              <w:numPr>
                <w:ilvl w:val="1"/>
                <w:numId w:val="1"/>
              </w:numPr>
              <w:rPr>
                <w:rFonts w:ascii="Arial" w:hAnsi="Arial" w:cs="Arial"/>
                <w:b/>
              </w:rPr>
            </w:pPr>
            <w:r w:rsidRPr="005D12BC">
              <w:rPr>
                <w:rFonts w:ascii="Arial" w:hAnsi="Arial" w:cs="Arial"/>
                <w:b/>
              </w:rPr>
              <w:t>PROCEDIMIENTO DE EVALUACIÓN</w:t>
            </w:r>
          </w:p>
        </w:tc>
      </w:tr>
      <w:tr w:rsidR="005D12BC" w14:paraId="736AC019" w14:textId="77777777" w:rsidTr="005D12BC">
        <w:tc>
          <w:tcPr>
            <w:tcW w:w="8828" w:type="dxa"/>
          </w:tcPr>
          <w:p w14:paraId="658FDF4E" w14:textId="77777777" w:rsidR="005D12BC" w:rsidRDefault="005D12BC" w:rsidP="005D12BC">
            <w:pPr>
              <w:jc w:val="both"/>
              <w:rPr>
                <w:rFonts w:ascii="Arial" w:hAnsi="Arial" w:cs="Arial"/>
                <w:bCs/>
              </w:rPr>
            </w:pPr>
          </w:p>
          <w:p w14:paraId="0CFB8800" w14:textId="77777777" w:rsidR="005D12BC" w:rsidRPr="005D12BC" w:rsidRDefault="005D12BC" w:rsidP="005D12BC">
            <w:pPr>
              <w:jc w:val="both"/>
              <w:rPr>
                <w:rFonts w:ascii="Arial" w:hAnsi="Arial" w:cs="Arial"/>
                <w:bCs/>
              </w:rPr>
            </w:pPr>
            <w:r w:rsidRPr="005D12BC">
              <w:rPr>
                <w:rFonts w:ascii="Arial" w:hAnsi="Arial" w:cs="Arial"/>
                <w:bCs/>
              </w:rPr>
              <w:t xml:space="preserve">Los proyectos serán evaluados por una comisión conformada por un Comité Evaluador designado por la Dirección de Innovación. El Comité de Evaluación tomará sus decisiones por mayoría simple. Cada propuesta será evaluada a lo menos por dos integrantes del comité evaluador, obteniendo como nota final el promedio de ambas evaluaciones. Para confeccionar el ranking de evaluación se considerará la nota final con los 2 primeros decimales. </w:t>
            </w:r>
          </w:p>
          <w:p w14:paraId="289D188E" w14:textId="77777777" w:rsidR="005D12BC" w:rsidRPr="005D12BC" w:rsidRDefault="005D12BC" w:rsidP="005D12BC">
            <w:pPr>
              <w:jc w:val="both"/>
              <w:rPr>
                <w:rFonts w:ascii="Arial" w:hAnsi="Arial" w:cs="Arial"/>
                <w:bCs/>
              </w:rPr>
            </w:pPr>
          </w:p>
          <w:p w14:paraId="3BA3DD13" w14:textId="77777777" w:rsidR="005D12BC" w:rsidRDefault="005D12BC" w:rsidP="005D12BC">
            <w:pPr>
              <w:jc w:val="both"/>
              <w:rPr>
                <w:rFonts w:ascii="Arial" w:hAnsi="Arial" w:cs="Arial"/>
                <w:bCs/>
              </w:rPr>
            </w:pPr>
            <w:r w:rsidRPr="005D12BC">
              <w:rPr>
                <w:rFonts w:ascii="Arial" w:hAnsi="Arial" w:cs="Arial"/>
                <w:bCs/>
              </w:rPr>
              <w:t>Cualquier situación no contemplada será resuelta por el Comité evaluado en conjunto con el Director de Innovación.</w:t>
            </w:r>
          </w:p>
          <w:p w14:paraId="57BC71E8" w14:textId="2DC3CE0A" w:rsidR="00371E5B" w:rsidRDefault="00371E5B" w:rsidP="005D12BC">
            <w:pPr>
              <w:jc w:val="both"/>
              <w:rPr>
                <w:rFonts w:ascii="Arial" w:hAnsi="Arial" w:cs="Arial"/>
                <w:bCs/>
              </w:rPr>
            </w:pPr>
          </w:p>
        </w:tc>
      </w:tr>
    </w:tbl>
    <w:p w14:paraId="02DFD0BE" w14:textId="77777777" w:rsidR="009451EC" w:rsidRDefault="009451EC"/>
    <w:p w14:paraId="4617D2F5" w14:textId="77777777" w:rsidR="009451EC" w:rsidRDefault="009451EC"/>
    <w:p w14:paraId="223B79F0" w14:textId="77777777" w:rsidR="009451EC" w:rsidRDefault="009451EC"/>
    <w:tbl>
      <w:tblPr>
        <w:tblStyle w:val="Tablaconcuadrcula"/>
        <w:tblW w:w="0" w:type="auto"/>
        <w:tblLook w:val="04A0" w:firstRow="1" w:lastRow="0" w:firstColumn="1" w:lastColumn="0" w:noHBand="0" w:noVBand="1"/>
      </w:tblPr>
      <w:tblGrid>
        <w:gridCol w:w="8828"/>
      </w:tblGrid>
      <w:tr w:rsidR="005D12BC" w14:paraId="07B69124" w14:textId="77777777" w:rsidTr="00371E5B">
        <w:trPr>
          <w:trHeight w:val="425"/>
        </w:trPr>
        <w:tc>
          <w:tcPr>
            <w:tcW w:w="8828" w:type="dxa"/>
            <w:shd w:val="clear" w:color="auto" w:fill="D9D9D9" w:themeFill="background1" w:themeFillShade="D9"/>
            <w:vAlign w:val="center"/>
          </w:tcPr>
          <w:p w14:paraId="7653CB99" w14:textId="1138C7F7" w:rsidR="005D12BC" w:rsidRPr="005D12BC" w:rsidRDefault="005D12BC" w:rsidP="005D12BC">
            <w:pPr>
              <w:pStyle w:val="Prrafodelista"/>
              <w:numPr>
                <w:ilvl w:val="1"/>
                <w:numId w:val="1"/>
              </w:numPr>
              <w:rPr>
                <w:rFonts w:ascii="Arial" w:hAnsi="Arial" w:cs="Arial"/>
                <w:b/>
              </w:rPr>
            </w:pPr>
            <w:r w:rsidRPr="005D12BC">
              <w:rPr>
                <w:rFonts w:ascii="Arial" w:hAnsi="Arial" w:cs="Arial"/>
                <w:b/>
              </w:rPr>
              <w:lastRenderedPageBreak/>
              <w:t>CRITERIOS DE EVALUACIÓN</w:t>
            </w:r>
            <w:r>
              <w:rPr>
                <w:rFonts w:ascii="Arial" w:hAnsi="Arial" w:cs="Arial"/>
                <w:b/>
              </w:rPr>
              <w:t xml:space="preserve"> CIENTÍFICO - TECNOLÓGICA</w:t>
            </w:r>
          </w:p>
        </w:tc>
      </w:tr>
      <w:tr w:rsidR="005D12BC" w14:paraId="24F3DC7E" w14:textId="77777777" w:rsidTr="005D12BC">
        <w:tc>
          <w:tcPr>
            <w:tcW w:w="8828" w:type="dxa"/>
          </w:tcPr>
          <w:p w14:paraId="6F6CB59D" w14:textId="77777777" w:rsidR="005D12BC" w:rsidRDefault="005D12BC" w:rsidP="005D12BC">
            <w:pPr>
              <w:jc w:val="both"/>
              <w:rPr>
                <w:rFonts w:ascii="Arial" w:hAnsi="Arial" w:cs="Arial"/>
                <w:bCs/>
              </w:rPr>
            </w:pPr>
          </w:p>
          <w:p w14:paraId="408850A1" w14:textId="77777777" w:rsidR="005D12BC" w:rsidRDefault="005D12BC" w:rsidP="005D12BC">
            <w:pPr>
              <w:jc w:val="both"/>
              <w:rPr>
                <w:rFonts w:ascii="Arial" w:hAnsi="Arial" w:cs="Arial"/>
                <w:bCs/>
              </w:rPr>
            </w:pPr>
            <w:r w:rsidRPr="005D12BC">
              <w:rPr>
                <w:rFonts w:ascii="Arial" w:hAnsi="Arial" w:cs="Arial"/>
                <w:bCs/>
              </w:rPr>
              <w:t>Los proyectos serán evaluados con notas de 1 a 5 en cada uno de sus capítulos, siendo 1 el mínimo y 5 el máximo. Los criterios son:</w:t>
            </w:r>
          </w:p>
          <w:p w14:paraId="7A959AA0" w14:textId="77777777" w:rsidR="0040235E" w:rsidRDefault="0040235E" w:rsidP="005D12BC">
            <w:pPr>
              <w:jc w:val="both"/>
              <w:rPr>
                <w:rFonts w:ascii="Arial" w:hAnsi="Arial" w:cs="Arial"/>
                <w:bCs/>
              </w:rPr>
            </w:pPr>
          </w:p>
          <w:tbl>
            <w:tblPr>
              <w:tblStyle w:val="Tablaconcuadrcula"/>
              <w:tblW w:w="0" w:type="auto"/>
              <w:tblLook w:val="04A0" w:firstRow="1" w:lastRow="0" w:firstColumn="1" w:lastColumn="0" w:noHBand="0" w:noVBand="1"/>
            </w:tblPr>
            <w:tblGrid>
              <w:gridCol w:w="1864"/>
              <w:gridCol w:w="5310"/>
              <w:gridCol w:w="1428"/>
            </w:tblGrid>
            <w:tr w:rsidR="0040235E" w:rsidRPr="0040235E" w14:paraId="11D3E178" w14:textId="77777777" w:rsidTr="00371E5B">
              <w:trPr>
                <w:trHeight w:val="170"/>
              </w:trPr>
              <w:tc>
                <w:tcPr>
                  <w:tcW w:w="1864" w:type="dxa"/>
                  <w:vAlign w:val="center"/>
                </w:tcPr>
                <w:p w14:paraId="398369D1" w14:textId="365A394A" w:rsidR="0040235E" w:rsidRPr="0040235E" w:rsidRDefault="0040235E" w:rsidP="0040235E">
                  <w:pPr>
                    <w:jc w:val="center"/>
                    <w:rPr>
                      <w:rFonts w:ascii="Arial" w:hAnsi="Arial" w:cs="Arial"/>
                      <w:b/>
                    </w:rPr>
                  </w:pPr>
                  <w:r w:rsidRPr="0040235E">
                    <w:rPr>
                      <w:rFonts w:ascii="Arial" w:hAnsi="Arial" w:cs="Arial"/>
                      <w:b/>
                    </w:rPr>
                    <w:t>Criterio</w:t>
                  </w:r>
                </w:p>
              </w:tc>
              <w:tc>
                <w:tcPr>
                  <w:tcW w:w="5310" w:type="dxa"/>
                  <w:vAlign w:val="center"/>
                </w:tcPr>
                <w:p w14:paraId="017F4D8C" w14:textId="06475E6C" w:rsidR="0040235E" w:rsidRPr="0040235E" w:rsidRDefault="0040235E" w:rsidP="0040235E">
                  <w:pPr>
                    <w:jc w:val="center"/>
                    <w:rPr>
                      <w:rFonts w:ascii="Arial" w:hAnsi="Arial" w:cs="Arial"/>
                      <w:b/>
                    </w:rPr>
                  </w:pPr>
                  <w:r w:rsidRPr="0040235E">
                    <w:rPr>
                      <w:rFonts w:ascii="Arial" w:hAnsi="Arial" w:cs="Arial"/>
                      <w:b/>
                    </w:rPr>
                    <w:t>Descripción</w:t>
                  </w:r>
                </w:p>
              </w:tc>
              <w:tc>
                <w:tcPr>
                  <w:tcW w:w="0" w:type="auto"/>
                  <w:vAlign w:val="center"/>
                </w:tcPr>
                <w:p w14:paraId="0BCEA671" w14:textId="30FEDA6C" w:rsidR="0040235E" w:rsidRPr="0040235E" w:rsidRDefault="0040235E" w:rsidP="0040235E">
                  <w:pPr>
                    <w:jc w:val="center"/>
                    <w:rPr>
                      <w:rFonts w:ascii="Arial" w:hAnsi="Arial" w:cs="Arial"/>
                      <w:b/>
                    </w:rPr>
                  </w:pPr>
                  <w:r w:rsidRPr="0040235E">
                    <w:rPr>
                      <w:rFonts w:ascii="Arial" w:hAnsi="Arial" w:cs="Arial"/>
                      <w:b/>
                    </w:rPr>
                    <w:t>Ponderación</w:t>
                  </w:r>
                </w:p>
              </w:tc>
            </w:tr>
            <w:tr w:rsidR="0040235E" w14:paraId="767AFBE7" w14:textId="77777777" w:rsidTr="00371E5B">
              <w:trPr>
                <w:trHeight w:val="170"/>
              </w:trPr>
              <w:tc>
                <w:tcPr>
                  <w:tcW w:w="1864" w:type="dxa"/>
                  <w:vAlign w:val="center"/>
                </w:tcPr>
                <w:p w14:paraId="087D8237" w14:textId="21E67718" w:rsidR="0040235E" w:rsidRDefault="0040235E" w:rsidP="0040235E">
                  <w:pPr>
                    <w:rPr>
                      <w:rFonts w:ascii="Arial" w:hAnsi="Arial" w:cs="Arial"/>
                      <w:bCs/>
                    </w:rPr>
                  </w:pPr>
                  <w:r w:rsidRPr="0040235E">
                    <w:rPr>
                      <w:rFonts w:ascii="Arial" w:hAnsi="Arial" w:cs="Arial"/>
                      <w:bCs/>
                    </w:rPr>
                    <w:t>Identificación del problema</w:t>
                  </w:r>
                  <w:r w:rsidR="00371E5B">
                    <w:rPr>
                      <w:rFonts w:ascii="Arial" w:hAnsi="Arial" w:cs="Arial"/>
                      <w:bCs/>
                    </w:rPr>
                    <w:t xml:space="preserve"> u </w:t>
                  </w:r>
                  <w:r w:rsidRPr="0040235E">
                    <w:rPr>
                      <w:rFonts w:ascii="Arial" w:hAnsi="Arial" w:cs="Arial"/>
                      <w:bCs/>
                    </w:rPr>
                    <w:t>oportunidad</w:t>
                  </w:r>
                </w:p>
              </w:tc>
              <w:tc>
                <w:tcPr>
                  <w:tcW w:w="5310" w:type="dxa"/>
                  <w:vAlign w:val="center"/>
                </w:tcPr>
                <w:p w14:paraId="51F929FF" w14:textId="5AD6A1D7" w:rsidR="0040235E" w:rsidRDefault="0040235E" w:rsidP="0040235E">
                  <w:pPr>
                    <w:jc w:val="both"/>
                    <w:rPr>
                      <w:rFonts w:ascii="Arial" w:hAnsi="Arial" w:cs="Arial"/>
                      <w:bCs/>
                    </w:rPr>
                  </w:pPr>
                  <w:r w:rsidRPr="0040235E">
                    <w:rPr>
                      <w:rFonts w:ascii="Arial" w:hAnsi="Arial" w:cs="Arial"/>
                      <w:bCs/>
                    </w:rPr>
                    <w:t>Relevancia del problema planteado o de la oportunidad que se desea abordar con la idea de proyecto y relación con un objetivo ODS.</w:t>
                  </w:r>
                </w:p>
              </w:tc>
              <w:tc>
                <w:tcPr>
                  <w:tcW w:w="0" w:type="auto"/>
                  <w:vAlign w:val="center"/>
                </w:tcPr>
                <w:p w14:paraId="5ECCEBB2" w14:textId="496C9C82" w:rsidR="0040235E" w:rsidRDefault="009451EC" w:rsidP="0040235E">
                  <w:pPr>
                    <w:jc w:val="center"/>
                    <w:rPr>
                      <w:rFonts w:ascii="Arial" w:hAnsi="Arial" w:cs="Arial"/>
                      <w:bCs/>
                    </w:rPr>
                  </w:pPr>
                  <w:r>
                    <w:rPr>
                      <w:rFonts w:ascii="Arial" w:hAnsi="Arial" w:cs="Arial"/>
                      <w:bCs/>
                    </w:rPr>
                    <w:t>3</w:t>
                  </w:r>
                  <w:r w:rsidR="0040235E">
                    <w:rPr>
                      <w:rFonts w:ascii="Arial" w:hAnsi="Arial" w:cs="Arial"/>
                      <w:bCs/>
                    </w:rPr>
                    <w:t>0%</w:t>
                  </w:r>
                </w:p>
              </w:tc>
            </w:tr>
            <w:tr w:rsidR="0040235E" w14:paraId="01C2893D" w14:textId="77777777" w:rsidTr="00371E5B">
              <w:trPr>
                <w:trHeight w:val="170"/>
              </w:trPr>
              <w:tc>
                <w:tcPr>
                  <w:tcW w:w="1864" w:type="dxa"/>
                  <w:vAlign w:val="center"/>
                </w:tcPr>
                <w:p w14:paraId="671ED0DD" w14:textId="0762FF4B" w:rsidR="0040235E" w:rsidRDefault="0040235E" w:rsidP="0040235E">
                  <w:pPr>
                    <w:rPr>
                      <w:rFonts w:ascii="Arial" w:hAnsi="Arial" w:cs="Arial"/>
                      <w:bCs/>
                    </w:rPr>
                  </w:pPr>
                  <w:r>
                    <w:rPr>
                      <w:rFonts w:ascii="Arial" w:hAnsi="Arial" w:cs="Arial"/>
                      <w:bCs/>
                    </w:rPr>
                    <w:t>Metodología</w:t>
                  </w:r>
                </w:p>
              </w:tc>
              <w:tc>
                <w:tcPr>
                  <w:tcW w:w="5310" w:type="dxa"/>
                  <w:vAlign w:val="center"/>
                </w:tcPr>
                <w:p w14:paraId="243FA98B" w14:textId="79F7B736" w:rsidR="0040235E" w:rsidRDefault="0040235E" w:rsidP="0040235E">
                  <w:pPr>
                    <w:jc w:val="both"/>
                    <w:rPr>
                      <w:rFonts w:ascii="Arial" w:hAnsi="Arial" w:cs="Arial"/>
                      <w:bCs/>
                    </w:rPr>
                  </w:pPr>
                  <w:r w:rsidRPr="0040235E">
                    <w:rPr>
                      <w:rFonts w:ascii="Arial" w:hAnsi="Arial" w:cs="Arial"/>
                      <w:bCs/>
                    </w:rPr>
                    <w:t>La calidad de la metodología, así como la coherencia de esta con la propuesta.</w:t>
                  </w:r>
                </w:p>
              </w:tc>
              <w:tc>
                <w:tcPr>
                  <w:tcW w:w="0" w:type="auto"/>
                  <w:vAlign w:val="center"/>
                </w:tcPr>
                <w:p w14:paraId="39580B9E" w14:textId="7EE1182F" w:rsidR="0040235E" w:rsidRDefault="009451EC" w:rsidP="0040235E">
                  <w:pPr>
                    <w:jc w:val="center"/>
                    <w:rPr>
                      <w:rFonts w:ascii="Arial" w:hAnsi="Arial" w:cs="Arial"/>
                      <w:bCs/>
                    </w:rPr>
                  </w:pPr>
                  <w:r>
                    <w:rPr>
                      <w:rFonts w:ascii="Arial" w:hAnsi="Arial" w:cs="Arial"/>
                      <w:bCs/>
                    </w:rPr>
                    <w:t>3</w:t>
                  </w:r>
                  <w:r w:rsidR="0040235E">
                    <w:rPr>
                      <w:rFonts w:ascii="Arial" w:hAnsi="Arial" w:cs="Arial"/>
                      <w:bCs/>
                    </w:rPr>
                    <w:t>0%</w:t>
                  </w:r>
                </w:p>
              </w:tc>
            </w:tr>
            <w:tr w:rsidR="0040235E" w14:paraId="7EDA908D" w14:textId="77777777" w:rsidTr="00371E5B">
              <w:trPr>
                <w:trHeight w:val="170"/>
              </w:trPr>
              <w:tc>
                <w:tcPr>
                  <w:tcW w:w="1864" w:type="dxa"/>
                  <w:vAlign w:val="center"/>
                </w:tcPr>
                <w:p w14:paraId="1F179EA9" w14:textId="66DC3DD8" w:rsidR="0040235E" w:rsidRDefault="0040235E" w:rsidP="0040235E">
                  <w:pPr>
                    <w:rPr>
                      <w:rFonts w:ascii="Arial" w:hAnsi="Arial" w:cs="Arial"/>
                      <w:bCs/>
                    </w:rPr>
                  </w:pPr>
                  <w:r>
                    <w:rPr>
                      <w:rFonts w:ascii="Arial" w:hAnsi="Arial" w:cs="Arial"/>
                      <w:bCs/>
                    </w:rPr>
                    <w:t>Solución propuesta</w:t>
                  </w:r>
                </w:p>
              </w:tc>
              <w:tc>
                <w:tcPr>
                  <w:tcW w:w="5310" w:type="dxa"/>
                  <w:vAlign w:val="center"/>
                </w:tcPr>
                <w:p w14:paraId="682E8765" w14:textId="26820642" w:rsidR="0040235E" w:rsidRDefault="0040235E" w:rsidP="0040235E">
                  <w:pPr>
                    <w:jc w:val="both"/>
                    <w:rPr>
                      <w:rFonts w:ascii="Arial" w:hAnsi="Arial" w:cs="Arial"/>
                      <w:bCs/>
                    </w:rPr>
                  </w:pPr>
                  <w:r w:rsidRPr="0040235E">
                    <w:rPr>
                      <w:rFonts w:ascii="Arial" w:hAnsi="Arial" w:cs="Arial"/>
                      <w:bCs/>
                    </w:rPr>
                    <w:t>Alcance de la solución tecnológica a desarrollar y su impacto en el mercado.</w:t>
                  </w:r>
                </w:p>
              </w:tc>
              <w:tc>
                <w:tcPr>
                  <w:tcW w:w="0" w:type="auto"/>
                  <w:vAlign w:val="center"/>
                </w:tcPr>
                <w:p w14:paraId="5C0D21E7" w14:textId="219A7F5A" w:rsidR="0040235E" w:rsidRDefault="009451EC" w:rsidP="0040235E">
                  <w:pPr>
                    <w:jc w:val="center"/>
                    <w:rPr>
                      <w:rFonts w:ascii="Arial" w:hAnsi="Arial" w:cs="Arial"/>
                      <w:bCs/>
                    </w:rPr>
                  </w:pPr>
                  <w:r>
                    <w:rPr>
                      <w:rFonts w:ascii="Arial" w:hAnsi="Arial" w:cs="Arial"/>
                      <w:bCs/>
                    </w:rPr>
                    <w:t>4</w:t>
                  </w:r>
                  <w:r w:rsidR="0040235E">
                    <w:rPr>
                      <w:rFonts w:ascii="Arial" w:hAnsi="Arial" w:cs="Arial"/>
                      <w:bCs/>
                    </w:rPr>
                    <w:t>0%</w:t>
                  </w:r>
                </w:p>
              </w:tc>
            </w:tr>
          </w:tbl>
          <w:p w14:paraId="583A9A42" w14:textId="77777777" w:rsidR="0040235E" w:rsidRDefault="0040235E" w:rsidP="005D12BC">
            <w:pPr>
              <w:jc w:val="both"/>
              <w:rPr>
                <w:rFonts w:ascii="Arial" w:hAnsi="Arial" w:cs="Arial"/>
                <w:bCs/>
              </w:rPr>
            </w:pPr>
          </w:p>
          <w:p w14:paraId="64C2A617" w14:textId="77777777" w:rsidR="0040235E" w:rsidRPr="0040235E" w:rsidRDefault="0040235E" w:rsidP="0040235E">
            <w:pPr>
              <w:jc w:val="both"/>
              <w:rPr>
                <w:rFonts w:ascii="Arial" w:hAnsi="Arial" w:cs="Arial"/>
                <w:bCs/>
              </w:rPr>
            </w:pPr>
            <w:r w:rsidRPr="0040235E">
              <w:rPr>
                <w:rFonts w:ascii="Arial" w:hAnsi="Arial" w:cs="Arial"/>
                <w:bCs/>
              </w:rPr>
              <w:t xml:space="preserve">En el evento que dos o más proyectos obtengan el mismo puntaje, y no existiendo recursos disponibles para costear todos los proyectos empatados, se dará preferencia para la adjudicación </w:t>
            </w:r>
            <w:proofErr w:type="gramStart"/>
            <w:r w:rsidRPr="0040235E">
              <w:rPr>
                <w:rFonts w:ascii="Arial" w:hAnsi="Arial" w:cs="Arial"/>
                <w:bCs/>
              </w:rPr>
              <w:t>de acuerdo a</w:t>
            </w:r>
            <w:proofErr w:type="gramEnd"/>
            <w:r w:rsidRPr="0040235E">
              <w:rPr>
                <w:rFonts w:ascii="Arial" w:hAnsi="Arial" w:cs="Arial"/>
                <w:bCs/>
              </w:rPr>
              <w:t xml:space="preserve"> los siguientes criterios:</w:t>
            </w:r>
          </w:p>
          <w:p w14:paraId="1A6A9EEB" w14:textId="77777777" w:rsidR="0040235E" w:rsidRPr="0040235E" w:rsidRDefault="0040235E" w:rsidP="0040235E">
            <w:pPr>
              <w:jc w:val="both"/>
              <w:rPr>
                <w:rFonts w:ascii="Arial" w:hAnsi="Arial" w:cs="Arial"/>
                <w:bCs/>
              </w:rPr>
            </w:pPr>
          </w:p>
          <w:p w14:paraId="65BEA179" w14:textId="63F234A2" w:rsidR="0040235E" w:rsidRDefault="0040235E" w:rsidP="0040235E">
            <w:pPr>
              <w:pStyle w:val="Prrafodelista"/>
              <w:numPr>
                <w:ilvl w:val="0"/>
                <w:numId w:val="54"/>
              </w:numPr>
              <w:jc w:val="both"/>
              <w:rPr>
                <w:rFonts w:ascii="Arial" w:hAnsi="Arial" w:cs="Arial"/>
                <w:bCs/>
              </w:rPr>
            </w:pPr>
            <w:r w:rsidRPr="0040235E">
              <w:rPr>
                <w:rFonts w:ascii="Arial" w:hAnsi="Arial" w:cs="Arial"/>
                <w:bCs/>
              </w:rPr>
              <w:t>Aquella postulación que tenga mayor puntaje en la suma de los criterios “Metodología”</w:t>
            </w:r>
            <w:r w:rsidR="009451EC">
              <w:rPr>
                <w:rFonts w:ascii="Arial" w:hAnsi="Arial" w:cs="Arial"/>
                <w:bCs/>
              </w:rPr>
              <w:t xml:space="preserve"> y </w:t>
            </w:r>
            <w:r w:rsidRPr="0040235E">
              <w:rPr>
                <w:rFonts w:ascii="Arial" w:hAnsi="Arial" w:cs="Arial"/>
                <w:bCs/>
              </w:rPr>
              <w:t>“Solución propuesta”.</w:t>
            </w:r>
          </w:p>
          <w:p w14:paraId="4F5BC3FF" w14:textId="77777777" w:rsidR="0040235E" w:rsidRDefault="0040235E" w:rsidP="0040235E">
            <w:pPr>
              <w:pStyle w:val="Prrafodelista"/>
              <w:jc w:val="both"/>
              <w:rPr>
                <w:rFonts w:ascii="Arial" w:hAnsi="Arial" w:cs="Arial"/>
                <w:bCs/>
              </w:rPr>
            </w:pPr>
          </w:p>
          <w:p w14:paraId="72B49EFC" w14:textId="77777777" w:rsidR="0040235E" w:rsidRDefault="0040235E" w:rsidP="0040235E">
            <w:pPr>
              <w:pStyle w:val="Prrafodelista"/>
              <w:numPr>
                <w:ilvl w:val="0"/>
                <w:numId w:val="54"/>
              </w:numPr>
              <w:jc w:val="both"/>
              <w:rPr>
                <w:rFonts w:ascii="Arial" w:hAnsi="Arial" w:cs="Arial"/>
                <w:bCs/>
              </w:rPr>
            </w:pPr>
            <w:r w:rsidRPr="0040235E">
              <w:rPr>
                <w:rFonts w:ascii="Arial" w:hAnsi="Arial" w:cs="Arial"/>
                <w:bCs/>
              </w:rPr>
              <w:t>Aquella postulación cuyo/a Alumno/a Tesista, Jefe/a de Proyecto sea del género subrepresentado entre quienes hayan adjudicado.</w:t>
            </w:r>
          </w:p>
          <w:p w14:paraId="1E5C4A7C" w14:textId="77777777" w:rsidR="0040235E" w:rsidRPr="0040235E" w:rsidRDefault="0040235E" w:rsidP="0040235E">
            <w:pPr>
              <w:jc w:val="both"/>
              <w:rPr>
                <w:rFonts w:ascii="Arial" w:hAnsi="Arial" w:cs="Arial"/>
                <w:bCs/>
              </w:rPr>
            </w:pPr>
          </w:p>
          <w:p w14:paraId="6C72C445" w14:textId="52827AFA" w:rsidR="0040235E" w:rsidRPr="0040235E" w:rsidRDefault="0040235E" w:rsidP="0040235E">
            <w:pPr>
              <w:pStyle w:val="Prrafodelista"/>
              <w:numPr>
                <w:ilvl w:val="0"/>
                <w:numId w:val="54"/>
              </w:numPr>
              <w:jc w:val="both"/>
              <w:rPr>
                <w:rFonts w:ascii="Arial" w:hAnsi="Arial" w:cs="Arial"/>
                <w:bCs/>
              </w:rPr>
            </w:pPr>
            <w:r w:rsidRPr="0040235E">
              <w:rPr>
                <w:rFonts w:ascii="Arial" w:hAnsi="Arial" w:cs="Arial"/>
                <w:bCs/>
              </w:rPr>
              <w:t>Aquella postulación cuyo/a Alumno/a Tesista, Jefe/a de Proyecto pertenezca a la sede (Concepción/Chillán) subrepresentada entre quienes hayan adjudicado.</w:t>
            </w:r>
          </w:p>
          <w:p w14:paraId="09E06AC1" w14:textId="77777777" w:rsidR="0040235E" w:rsidRPr="0040235E" w:rsidRDefault="0040235E" w:rsidP="0040235E">
            <w:pPr>
              <w:jc w:val="both"/>
              <w:rPr>
                <w:rFonts w:ascii="Arial" w:hAnsi="Arial" w:cs="Arial"/>
                <w:bCs/>
              </w:rPr>
            </w:pPr>
          </w:p>
          <w:p w14:paraId="4FEB929F" w14:textId="77777777" w:rsidR="005D12BC" w:rsidRDefault="0040235E" w:rsidP="0040235E">
            <w:pPr>
              <w:jc w:val="both"/>
              <w:rPr>
                <w:rFonts w:ascii="Arial" w:hAnsi="Arial" w:cs="Arial"/>
                <w:bCs/>
              </w:rPr>
            </w:pPr>
            <w:r w:rsidRPr="0040235E">
              <w:rPr>
                <w:rFonts w:ascii="Arial" w:hAnsi="Arial" w:cs="Arial"/>
                <w:bCs/>
              </w:rPr>
              <w:t>Cualquier situación no contemplada será resuelta por el Comité de Evaluación.</w:t>
            </w:r>
          </w:p>
          <w:p w14:paraId="2550B9C7" w14:textId="016C1FF2" w:rsidR="0040235E" w:rsidRDefault="0040235E" w:rsidP="0040235E">
            <w:pPr>
              <w:jc w:val="both"/>
              <w:rPr>
                <w:rFonts w:ascii="Arial" w:hAnsi="Arial" w:cs="Arial"/>
                <w:bCs/>
              </w:rPr>
            </w:pPr>
          </w:p>
        </w:tc>
      </w:tr>
    </w:tbl>
    <w:p w14:paraId="6FBF02F0" w14:textId="77777777" w:rsidR="005D12BC" w:rsidRPr="005D12BC" w:rsidRDefault="005D12BC" w:rsidP="005D12BC">
      <w:pPr>
        <w:jc w:val="both"/>
        <w:rPr>
          <w:rFonts w:ascii="Arial" w:hAnsi="Arial" w:cs="Arial"/>
          <w:bCs/>
        </w:rPr>
      </w:pPr>
    </w:p>
    <w:p w14:paraId="29F46F28" w14:textId="12ED2E27" w:rsidR="00371E5B" w:rsidRDefault="00371E5B" w:rsidP="00462651">
      <w:pPr>
        <w:pStyle w:val="Prrafodelista"/>
        <w:numPr>
          <w:ilvl w:val="0"/>
          <w:numId w:val="1"/>
        </w:numPr>
        <w:rPr>
          <w:rFonts w:ascii="Arial" w:hAnsi="Arial" w:cs="Arial"/>
          <w:b/>
        </w:rPr>
      </w:pPr>
      <w:r>
        <w:rPr>
          <w:rFonts w:ascii="Arial" w:hAnsi="Arial" w:cs="Arial"/>
          <w:b/>
        </w:rPr>
        <w:t>CONSIDERACIONES Y OBLIGACIONES</w:t>
      </w:r>
    </w:p>
    <w:tbl>
      <w:tblPr>
        <w:tblStyle w:val="Tablaconcuadrcula"/>
        <w:tblW w:w="0" w:type="auto"/>
        <w:tblLook w:val="04A0" w:firstRow="1" w:lastRow="0" w:firstColumn="1" w:lastColumn="0" w:noHBand="0" w:noVBand="1"/>
      </w:tblPr>
      <w:tblGrid>
        <w:gridCol w:w="8828"/>
      </w:tblGrid>
      <w:tr w:rsidR="00371E5B" w14:paraId="64CCB572" w14:textId="77777777" w:rsidTr="00371E5B">
        <w:trPr>
          <w:trHeight w:val="425"/>
        </w:trPr>
        <w:tc>
          <w:tcPr>
            <w:tcW w:w="8828" w:type="dxa"/>
            <w:shd w:val="clear" w:color="auto" w:fill="D9D9D9" w:themeFill="background1" w:themeFillShade="D9"/>
            <w:vAlign w:val="center"/>
          </w:tcPr>
          <w:p w14:paraId="469F354D" w14:textId="3DC73A8B" w:rsidR="00371E5B" w:rsidRPr="00371E5B" w:rsidRDefault="00371E5B" w:rsidP="00371E5B">
            <w:pPr>
              <w:pStyle w:val="Prrafodelista"/>
              <w:numPr>
                <w:ilvl w:val="1"/>
                <w:numId w:val="1"/>
              </w:numPr>
              <w:rPr>
                <w:rFonts w:ascii="Arial" w:hAnsi="Arial" w:cs="Arial"/>
                <w:b/>
              </w:rPr>
            </w:pPr>
            <w:r w:rsidRPr="00371E5B">
              <w:rPr>
                <w:rFonts w:ascii="Arial" w:hAnsi="Arial" w:cs="Arial"/>
                <w:b/>
              </w:rPr>
              <w:t>ALCANCES</w:t>
            </w:r>
          </w:p>
        </w:tc>
      </w:tr>
      <w:tr w:rsidR="00371E5B" w14:paraId="15E74ECD" w14:textId="77777777" w:rsidTr="00371E5B">
        <w:tc>
          <w:tcPr>
            <w:tcW w:w="8828" w:type="dxa"/>
          </w:tcPr>
          <w:p w14:paraId="078867F4" w14:textId="77777777" w:rsidR="00371E5B" w:rsidRDefault="00371E5B" w:rsidP="00371E5B">
            <w:pPr>
              <w:jc w:val="both"/>
              <w:rPr>
                <w:rFonts w:ascii="Arial" w:hAnsi="Arial" w:cs="Arial"/>
                <w:bCs/>
              </w:rPr>
            </w:pPr>
          </w:p>
          <w:p w14:paraId="151E51E3" w14:textId="77777777" w:rsidR="00371E5B" w:rsidRDefault="00371E5B" w:rsidP="00371E5B">
            <w:pPr>
              <w:jc w:val="both"/>
              <w:rPr>
                <w:rFonts w:ascii="Arial" w:hAnsi="Arial" w:cs="Arial"/>
                <w:bCs/>
              </w:rPr>
            </w:pPr>
            <w:r w:rsidRPr="00371E5B">
              <w:rPr>
                <w:rFonts w:ascii="Arial" w:hAnsi="Arial" w:cs="Arial"/>
                <w:bCs/>
              </w:rPr>
              <w:t>El no cumplimiento de los resultados comprometidos será informado a las instancias académicas y administrativas correspondientes.</w:t>
            </w:r>
          </w:p>
          <w:p w14:paraId="0331506E" w14:textId="3F4C31BD" w:rsidR="00371E5B" w:rsidRDefault="00371E5B" w:rsidP="00371E5B">
            <w:pPr>
              <w:jc w:val="both"/>
              <w:rPr>
                <w:rFonts w:ascii="Arial" w:hAnsi="Arial" w:cs="Arial"/>
                <w:bCs/>
              </w:rPr>
            </w:pPr>
          </w:p>
        </w:tc>
      </w:tr>
      <w:tr w:rsidR="00371E5B" w14:paraId="1E1FAAA7" w14:textId="77777777" w:rsidTr="00371E5B">
        <w:trPr>
          <w:trHeight w:val="425"/>
        </w:trPr>
        <w:tc>
          <w:tcPr>
            <w:tcW w:w="8828" w:type="dxa"/>
            <w:shd w:val="clear" w:color="auto" w:fill="D9D9D9" w:themeFill="background1" w:themeFillShade="D9"/>
            <w:vAlign w:val="center"/>
          </w:tcPr>
          <w:p w14:paraId="152DEE67" w14:textId="5B979644" w:rsidR="00371E5B" w:rsidRPr="00371E5B" w:rsidRDefault="00371E5B" w:rsidP="00371E5B">
            <w:pPr>
              <w:pStyle w:val="Prrafodelista"/>
              <w:numPr>
                <w:ilvl w:val="1"/>
                <w:numId w:val="1"/>
              </w:numPr>
              <w:rPr>
                <w:rFonts w:ascii="Arial" w:hAnsi="Arial" w:cs="Arial"/>
                <w:b/>
              </w:rPr>
            </w:pPr>
            <w:r w:rsidRPr="00371E5B">
              <w:rPr>
                <w:rFonts w:ascii="Arial" w:hAnsi="Arial" w:cs="Arial"/>
                <w:b/>
              </w:rPr>
              <w:t>PRESENTACIÓN DE INFORME FINAL</w:t>
            </w:r>
          </w:p>
        </w:tc>
      </w:tr>
      <w:tr w:rsidR="00371E5B" w14:paraId="6AA36020" w14:textId="77777777" w:rsidTr="00371E5B">
        <w:tc>
          <w:tcPr>
            <w:tcW w:w="8828" w:type="dxa"/>
          </w:tcPr>
          <w:p w14:paraId="49E3BC48" w14:textId="77777777" w:rsidR="00371E5B" w:rsidRDefault="00371E5B" w:rsidP="00371E5B">
            <w:pPr>
              <w:jc w:val="both"/>
              <w:rPr>
                <w:rFonts w:ascii="Arial" w:hAnsi="Arial" w:cs="Arial"/>
                <w:bCs/>
              </w:rPr>
            </w:pPr>
          </w:p>
          <w:p w14:paraId="0E54AA2F" w14:textId="77777777" w:rsidR="00371E5B" w:rsidRDefault="00371E5B" w:rsidP="00371E5B">
            <w:pPr>
              <w:jc w:val="both"/>
              <w:rPr>
                <w:rFonts w:ascii="Arial" w:hAnsi="Arial" w:cs="Arial"/>
                <w:bCs/>
              </w:rPr>
            </w:pPr>
            <w:r w:rsidRPr="00371E5B">
              <w:rPr>
                <w:rFonts w:ascii="Arial" w:hAnsi="Arial" w:cs="Arial"/>
                <w:bCs/>
              </w:rPr>
              <w:t>Los/las alumnos/as tesistas beneficiados serán responsables de entregar un informe final hasta 30 días después de finalizado el proyecto a la Unidad de Emprendimiento de la Dirección de Innovación.</w:t>
            </w:r>
          </w:p>
          <w:p w14:paraId="738FB1C2" w14:textId="36FCE00A" w:rsidR="00371E5B" w:rsidRDefault="00371E5B" w:rsidP="00371E5B">
            <w:pPr>
              <w:jc w:val="both"/>
              <w:rPr>
                <w:rFonts w:ascii="Arial" w:hAnsi="Arial" w:cs="Arial"/>
                <w:bCs/>
              </w:rPr>
            </w:pPr>
          </w:p>
        </w:tc>
      </w:tr>
      <w:tr w:rsidR="00371E5B" w14:paraId="1498551C" w14:textId="77777777" w:rsidTr="00371E5B">
        <w:trPr>
          <w:trHeight w:val="425"/>
        </w:trPr>
        <w:tc>
          <w:tcPr>
            <w:tcW w:w="8828" w:type="dxa"/>
            <w:shd w:val="clear" w:color="auto" w:fill="D9D9D9" w:themeFill="background1" w:themeFillShade="D9"/>
            <w:vAlign w:val="center"/>
          </w:tcPr>
          <w:p w14:paraId="0C397DB6" w14:textId="538142EA" w:rsidR="00371E5B" w:rsidRPr="00371E5B" w:rsidRDefault="00371E5B" w:rsidP="00371E5B">
            <w:pPr>
              <w:pStyle w:val="Prrafodelista"/>
              <w:numPr>
                <w:ilvl w:val="1"/>
                <w:numId w:val="1"/>
              </w:numPr>
              <w:rPr>
                <w:rFonts w:ascii="Arial" w:hAnsi="Arial" w:cs="Arial"/>
                <w:b/>
              </w:rPr>
            </w:pPr>
            <w:r w:rsidRPr="00371E5B">
              <w:rPr>
                <w:rFonts w:ascii="Arial" w:hAnsi="Arial" w:cs="Arial"/>
                <w:b/>
              </w:rPr>
              <w:t>TÉRMINO DEL PROYECTO</w:t>
            </w:r>
          </w:p>
        </w:tc>
      </w:tr>
      <w:tr w:rsidR="00371E5B" w14:paraId="5BCD8412" w14:textId="77777777" w:rsidTr="00371E5B">
        <w:tc>
          <w:tcPr>
            <w:tcW w:w="8828" w:type="dxa"/>
          </w:tcPr>
          <w:p w14:paraId="14BDD047" w14:textId="77777777" w:rsidR="00371E5B" w:rsidRDefault="00371E5B" w:rsidP="00371E5B">
            <w:pPr>
              <w:jc w:val="both"/>
              <w:rPr>
                <w:rFonts w:ascii="Arial" w:hAnsi="Arial" w:cs="Arial"/>
                <w:bCs/>
              </w:rPr>
            </w:pPr>
          </w:p>
          <w:p w14:paraId="092A64AB" w14:textId="77777777" w:rsidR="00371E5B" w:rsidRDefault="00371E5B" w:rsidP="009451EC">
            <w:pPr>
              <w:jc w:val="both"/>
              <w:rPr>
                <w:rFonts w:ascii="Arial" w:hAnsi="Arial" w:cs="Arial"/>
                <w:bCs/>
              </w:rPr>
            </w:pPr>
            <w:r w:rsidRPr="00371E5B">
              <w:rPr>
                <w:rFonts w:ascii="Arial" w:hAnsi="Arial" w:cs="Arial"/>
                <w:bCs/>
              </w:rPr>
              <w:t>Un proyecto se entenderá terminado cuando su informe final haya sido aprobado por la Unidad de Emprendimiento de la Dirección de Innovación, lo cual se notificará al/la alumno/a responsable mediante carta u oficio.</w:t>
            </w:r>
          </w:p>
          <w:p w14:paraId="33725114" w14:textId="77777777" w:rsidR="00371E5B" w:rsidRDefault="00371E5B" w:rsidP="009451EC">
            <w:pPr>
              <w:jc w:val="both"/>
              <w:rPr>
                <w:rFonts w:ascii="Arial" w:hAnsi="Arial" w:cs="Arial"/>
                <w:bCs/>
              </w:rPr>
            </w:pPr>
          </w:p>
          <w:p w14:paraId="29B1F678" w14:textId="77777777" w:rsidR="00371E5B" w:rsidRPr="00371E5B" w:rsidRDefault="00371E5B" w:rsidP="009451EC">
            <w:pPr>
              <w:jc w:val="both"/>
              <w:rPr>
                <w:rFonts w:ascii="Arial" w:hAnsi="Arial" w:cs="Arial"/>
                <w:bCs/>
              </w:rPr>
            </w:pPr>
            <w:r w:rsidRPr="00371E5B">
              <w:rPr>
                <w:rFonts w:ascii="Arial" w:hAnsi="Arial" w:cs="Arial"/>
                <w:bCs/>
              </w:rPr>
              <w:t>Se dará término anticipado a un proyecto si se constata que los recursos asignados no fueron utilizados para los fines que fueron requeridos o no se cumplen con los objetivos de la convocatoria, sin perjuicio de las sanciones administrativas que ameriten.</w:t>
            </w:r>
          </w:p>
          <w:p w14:paraId="0029B9E7" w14:textId="79B0F542" w:rsidR="00371E5B" w:rsidRDefault="00371E5B" w:rsidP="00371E5B">
            <w:pPr>
              <w:jc w:val="both"/>
              <w:rPr>
                <w:rFonts w:ascii="Arial" w:hAnsi="Arial" w:cs="Arial"/>
                <w:bCs/>
              </w:rPr>
            </w:pPr>
          </w:p>
        </w:tc>
      </w:tr>
      <w:tr w:rsidR="00371E5B" w14:paraId="4F58F49B" w14:textId="77777777" w:rsidTr="00371E5B">
        <w:trPr>
          <w:trHeight w:val="425"/>
        </w:trPr>
        <w:tc>
          <w:tcPr>
            <w:tcW w:w="8828" w:type="dxa"/>
            <w:shd w:val="clear" w:color="auto" w:fill="D9D9D9" w:themeFill="background1" w:themeFillShade="D9"/>
            <w:vAlign w:val="center"/>
          </w:tcPr>
          <w:p w14:paraId="0A3FDEF4" w14:textId="40DA43B4" w:rsidR="00371E5B" w:rsidRPr="00371E5B" w:rsidRDefault="00371E5B" w:rsidP="00371E5B">
            <w:pPr>
              <w:pStyle w:val="Prrafodelista"/>
              <w:numPr>
                <w:ilvl w:val="1"/>
                <w:numId w:val="1"/>
              </w:numPr>
              <w:rPr>
                <w:rFonts w:ascii="Arial" w:hAnsi="Arial" w:cs="Arial"/>
                <w:b/>
              </w:rPr>
            </w:pPr>
            <w:r w:rsidRPr="00371E5B">
              <w:rPr>
                <w:rFonts w:ascii="Arial" w:hAnsi="Arial" w:cs="Arial"/>
                <w:b/>
              </w:rPr>
              <w:lastRenderedPageBreak/>
              <w:t>OBLIGACIONES DEL PROGRAMA / CONVOCATORIA</w:t>
            </w:r>
          </w:p>
        </w:tc>
      </w:tr>
      <w:tr w:rsidR="00371E5B" w14:paraId="06471A94" w14:textId="77777777" w:rsidTr="00371E5B">
        <w:tc>
          <w:tcPr>
            <w:tcW w:w="8828" w:type="dxa"/>
          </w:tcPr>
          <w:p w14:paraId="41D7B1C1" w14:textId="77777777" w:rsidR="00371E5B" w:rsidRDefault="00371E5B" w:rsidP="00371E5B">
            <w:pPr>
              <w:jc w:val="both"/>
              <w:rPr>
                <w:rFonts w:ascii="Arial" w:hAnsi="Arial" w:cs="Arial"/>
                <w:bCs/>
              </w:rPr>
            </w:pPr>
          </w:p>
          <w:p w14:paraId="2AB3CD9A" w14:textId="0564B02F" w:rsidR="00371E5B" w:rsidRPr="0082695C" w:rsidRDefault="00371E5B" w:rsidP="0082695C">
            <w:pPr>
              <w:pStyle w:val="Prrafodelista"/>
              <w:numPr>
                <w:ilvl w:val="0"/>
                <w:numId w:val="55"/>
              </w:numPr>
              <w:jc w:val="both"/>
              <w:rPr>
                <w:rFonts w:ascii="Arial" w:hAnsi="Arial" w:cs="Arial"/>
                <w:bCs/>
              </w:rPr>
            </w:pPr>
            <w:r w:rsidRPr="00371E5B">
              <w:rPr>
                <w:rFonts w:ascii="Arial" w:hAnsi="Arial" w:cs="Arial"/>
                <w:bCs/>
              </w:rPr>
              <w:t>Resguardar la información entregada por cada equipo postulante</w:t>
            </w:r>
            <w:r>
              <w:rPr>
                <w:rFonts w:ascii="Arial" w:hAnsi="Arial" w:cs="Arial"/>
                <w:bCs/>
              </w:rPr>
              <w:t>.</w:t>
            </w:r>
          </w:p>
          <w:p w14:paraId="013F08FC" w14:textId="4FF3F7BA" w:rsidR="00371E5B" w:rsidRPr="0082695C" w:rsidRDefault="00371E5B" w:rsidP="0082695C">
            <w:pPr>
              <w:pStyle w:val="Prrafodelista"/>
              <w:numPr>
                <w:ilvl w:val="0"/>
                <w:numId w:val="55"/>
              </w:numPr>
              <w:jc w:val="both"/>
              <w:rPr>
                <w:rFonts w:ascii="Arial" w:hAnsi="Arial" w:cs="Arial"/>
                <w:bCs/>
              </w:rPr>
            </w:pPr>
            <w:r w:rsidRPr="00371E5B">
              <w:rPr>
                <w:rFonts w:ascii="Arial" w:hAnsi="Arial" w:cs="Arial"/>
                <w:bCs/>
              </w:rPr>
              <w:t>Informar a los participantes de cualquier modificación en las bases, actividades y fechas estipuladas.</w:t>
            </w:r>
          </w:p>
          <w:p w14:paraId="521DAD93" w14:textId="77777777" w:rsidR="00371E5B" w:rsidRDefault="00371E5B" w:rsidP="0082695C">
            <w:pPr>
              <w:pStyle w:val="Prrafodelista"/>
              <w:numPr>
                <w:ilvl w:val="0"/>
                <w:numId w:val="55"/>
              </w:numPr>
              <w:jc w:val="both"/>
              <w:rPr>
                <w:rFonts w:ascii="Arial" w:hAnsi="Arial" w:cs="Arial"/>
                <w:bCs/>
              </w:rPr>
            </w:pPr>
            <w:r w:rsidRPr="00371E5B">
              <w:rPr>
                <w:rFonts w:ascii="Arial" w:hAnsi="Arial" w:cs="Arial"/>
                <w:bCs/>
              </w:rPr>
              <w:t>Publicar los resultados de las postulaciones recibidas.</w:t>
            </w:r>
          </w:p>
          <w:p w14:paraId="58606D1F" w14:textId="5B028DFE" w:rsidR="00371E5B" w:rsidRPr="00371E5B" w:rsidRDefault="00371E5B" w:rsidP="00371E5B">
            <w:pPr>
              <w:jc w:val="both"/>
              <w:rPr>
                <w:rFonts w:ascii="Arial" w:hAnsi="Arial" w:cs="Arial"/>
                <w:bCs/>
              </w:rPr>
            </w:pPr>
          </w:p>
        </w:tc>
      </w:tr>
    </w:tbl>
    <w:p w14:paraId="63BB6AA3" w14:textId="77777777" w:rsidR="00371E5B" w:rsidRPr="00371E5B" w:rsidRDefault="00371E5B" w:rsidP="00371E5B">
      <w:pPr>
        <w:jc w:val="both"/>
        <w:rPr>
          <w:rFonts w:ascii="Arial" w:hAnsi="Arial" w:cs="Arial"/>
          <w:bCs/>
        </w:rPr>
      </w:pPr>
    </w:p>
    <w:p w14:paraId="69CB472D" w14:textId="25A1D34E" w:rsidR="00371E5B" w:rsidRDefault="00371E5B" w:rsidP="00462651">
      <w:pPr>
        <w:pStyle w:val="Prrafodelista"/>
        <w:numPr>
          <w:ilvl w:val="0"/>
          <w:numId w:val="1"/>
        </w:numPr>
        <w:rPr>
          <w:rFonts w:ascii="Arial" w:hAnsi="Arial" w:cs="Arial"/>
          <w:b/>
        </w:rPr>
      </w:pPr>
      <w:r>
        <w:rPr>
          <w:rFonts w:ascii="Arial" w:hAnsi="Arial" w:cs="Arial"/>
          <w:b/>
        </w:rPr>
        <w:t>PROPIEDAD INTELECTUAL Y CONTRATOS DE LICENCIAMIENTO</w:t>
      </w:r>
    </w:p>
    <w:tbl>
      <w:tblPr>
        <w:tblStyle w:val="Tablaconcuadrcula"/>
        <w:tblW w:w="0" w:type="auto"/>
        <w:tblLook w:val="04A0" w:firstRow="1" w:lastRow="0" w:firstColumn="1" w:lastColumn="0" w:noHBand="0" w:noVBand="1"/>
      </w:tblPr>
      <w:tblGrid>
        <w:gridCol w:w="8828"/>
      </w:tblGrid>
      <w:tr w:rsidR="00371E5B" w14:paraId="21896E87" w14:textId="77777777" w:rsidTr="00371E5B">
        <w:tc>
          <w:tcPr>
            <w:tcW w:w="8828" w:type="dxa"/>
          </w:tcPr>
          <w:p w14:paraId="2A421B18" w14:textId="77777777" w:rsidR="00371E5B" w:rsidRDefault="00371E5B" w:rsidP="00371E5B">
            <w:pPr>
              <w:jc w:val="both"/>
              <w:rPr>
                <w:rFonts w:ascii="Arial" w:hAnsi="Arial" w:cs="Arial"/>
                <w:bCs/>
              </w:rPr>
            </w:pPr>
          </w:p>
          <w:p w14:paraId="7988C79B" w14:textId="77777777" w:rsidR="00371E5B" w:rsidRDefault="00371E5B" w:rsidP="00371E5B">
            <w:pPr>
              <w:jc w:val="both"/>
              <w:rPr>
                <w:rFonts w:ascii="Arial" w:hAnsi="Arial" w:cs="Arial"/>
                <w:bCs/>
                <w:lang w:val="es-ES_tradnl"/>
              </w:rPr>
            </w:pPr>
            <w:r w:rsidRPr="00371E5B">
              <w:rPr>
                <w:rFonts w:ascii="Arial" w:hAnsi="Arial" w:cs="Arial"/>
                <w:bCs/>
                <w:lang w:val="es-ES_tradnl"/>
              </w:rPr>
              <w:t xml:space="preserve">La propiedad de los resultados de los proyectos será regida mediante el Reglamento de Propiedad Intelectual en el Decreto Exento </w:t>
            </w:r>
            <w:proofErr w:type="spellStart"/>
            <w:r w:rsidRPr="00371E5B">
              <w:rPr>
                <w:rFonts w:ascii="Arial" w:hAnsi="Arial" w:cs="Arial"/>
                <w:bCs/>
                <w:lang w:val="es-ES_tradnl"/>
              </w:rPr>
              <w:t>Nº</w:t>
            </w:r>
            <w:proofErr w:type="spellEnd"/>
            <w:r w:rsidRPr="00371E5B">
              <w:rPr>
                <w:rFonts w:ascii="Arial" w:hAnsi="Arial" w:cs="Arial"/>
                <w:bCs/>
                <w:lang w:val="es-ES_tradnl"/>
              </w:rPr>
              <w:t xml:space="preserve"> 1876 con fecha 13 de Julio de 2011.</w:t>
            </w:r>
          </w:p>
          <w:p w14:paraId="3E496A8D" w14:textId="72A53852" w:rsidR="00371E5B" w:rsidRPr="00371E5B" w:rsidRDefault="00371E5B" w:rsidP="00371E5B">
            <w:pPr>
              <w:jc w:val="both"/>
              <w:rPr>
                <w:rFonts w:ascii="Arial" w:hAnsi="Arial" w:cs="Arial"/>
                <w:bCs/>
                <w:lang w:val="es-ES_tradnl"/>
              </w:rPr>
            </w:pPr>
          </w:p>
        </w:tc>
      </w:tr>
    </w:tbl>
    <w:p w14:paraId="082A2A37" w14:textId="77777777" w:rsidR="00371E5B" w:rsidRPr="00371E5B" w:rsidRDefault="00371E5B" w:rsidP="00371E5B">
      <w:pPr>
        <w:jc w:val="both"/>
        <w:rPr>
          <w:rFonts w:ascii="Arial" w:hAnsi="Arial" w:cs="Arial"/>
          <w:bCs/>
        </w:rPr>
      </w:pPr>
    </w:p>
    <w:p w14:paraId="3945D820" w14:textId="40FCC76E" w:rsidR="00371E5B" w:rsidRDefault="00371E5B" w:rsidP="00462651">
      <w:pPr>
        <w:pStyle w:val="Prrafodelista"/>
        <w:numPr>
          <w:ilvl w:val="0"/>
          <w:numId w:val="1"/>
        </w:numPr>
        <w:rPr>
          <w:rFonts w:ascii="Arial" w:hAnsi="Arial" w:cs="Arial"/>
          <w:b/>
        </w:rPr>
      </w:pPr>
      <w:r>
        <w:rPr>
          <w:rFonts w:ascii="Arial" w:hAnsi="Arial" w:cs="Arial"/>
          <w:b/>
        </w:rPr>
        <w:t>POSTULACIÓN DEL PROYECTO</w:t>
      </w:r>
    </w:p>
    <w:tbl>
      <w:tblPr>
        <w:tblStyle w:val="Tablaconcuadrcula"/>
        <w:tblW w:w="0" w:type="auto"/>
        <w:tblLook w:val="04A0" w:firstRow="1" w:lastRow="0" w:firstColumn="1" w:lastColumn="0" w:noHBand="0" w:noVBand="1"/>
      </w:tblPr>
      <w:tblGrid>
        <w:gridCol w:w="8828"/>
      </w:tblGrid>
      <w:tr w:rsidR="00371E5B" w14:paraId="73D5BFA5" w14:textId="77777777" w:rsidTr="00371E5B">
        <w:tc>
          <w:tcPr>
            <w:tcW w:w="8828" w:type="dxa"/>
          </w:tcPr>
          <w:p w14:paraId="4A3A4994" w14:textId="77777777" w:rsidR="00371E5B" w:rsidRDefault="00371E5B" w:rsidP="00371E5B">
            <w:pPr>
              <w:jc w:val="both"/>
              <w:rPr>
                <w:rFonts w:ascii="Arial" w:hAnsi="Arial" w:cs="Arial"/>
                <w:bCs/>
              </w:rPr>
            </w:pPr>
          </w:p>
          <w:p w14:paraId="688C17EE" w14:textId="708B068A" w:rsidR="00371E5B" w:rsidRDefault="00371E5B" w:rsidP="009451EC">
            <w:pPr>
              <w:pStyle w:val="Prrafodelista"/>
              <w:numPr>
                <w:ilvl w:val="0"/>
                <w:numId w:val="56"/>
              </w:numPr>
              <w:jc w:val="both"/>
              <w:rPr>
                <w:rFonts w:ascii="Arial" w:hAnsi="Arial" w:cs="Arial"/>
                <w:bCs/>
              </w:rPr>
            </w:pPr>
            <w:r w:rsidRPr="007929CA">
              <w:rPr>
                <w:rFonts w:ascii="Arial" w:hAnsi="Arial" w:cs="Arial"/>
                <w:bCs/>
              </w:rPr>
              <w:t>La presente convocatoria estará abierta</w:t>
            </w:r>
            <w:r w:rsidR="007929CA" w:rsidRPr="007929CA">
              <w:rPr>
                <w:rFonts w:ascii="Arial" w:hAnsi="Arial" w:cs="Arial"/>
                <w:bCs/>
              </w:rPr>
              <w:t xml:space="preserve"> desde el martes, 03 de junio</w:t>
            </w:r>
            <w:r w:rsidRPr="007929CA">
              <w:rPr>
                <w:rFonts w:ascii="Arial" w:hAnsi="Arial" w:cs="Arial"/>
                <w:bCs/>
              </w:rPr>
              <w:t xml:space="preserve"> hasta el día</w:t>
            </w:r>
            <w:r w:rsidR="007929CA" w:rsidRPr="007929CA">
              <w:rPr>
                <w:rFonts w:ascii="Arial" w:hAnsi="Arial" w:cs="Arial"/>
                <w:bCs/>
              </w:rPr>
              <w:t xml:space="preserve"> lunes, 30 de junio</w:t>
            </w:r>
            <w:r w:rsidRPr="007929CA">
              <w:rPr>
                <w:rFonts w:ascii="Arial" w:hAnsi="Arial" w:cs="Arial"/>
                <w:bCs/>
              </w:rPr>
              <w:t>, cuyo cierre será a las 17:00 horas. No se recibirán postulaciones fuera de plazo.</w:t>
            </w:r>
          </w:p>
          <w:p w14:paraId="5EA4D7F9" w14:textId="7C54F123" w:rsidR="00371E5B" w:rsidRPr="007929CA" w:rsidRDefault="00371E5B" w:rsidP="009451EC">
            <w:pPr>
              <w:pStyle w:val="Prrafodelista"/>
              <w:numPr>
                <w:ilvl w:val="0"/>
                <w:numId w:val="56"/>
              </w:numPr>
              <w:jc w:val="both"/>
              <w:rPr>
                <w:rFonts w:ascii="Arial" w:hAnsi="Arial" w:cs="Arial"/>
                <w:bCs/>
              </w:rPr>
            </w:pPr>
            <w:r w:rsidRPr="007929CA">
              <w:rPr>
                <w:rFonts w:ascii="Arial" w:hAnsi="Arial" w:cs="Arial"/>
                <w:bCs/>
              </w:rPr>
              <w:t xml:space="preserve">Las bases y formularios de presentación estarán disponibles en la página </w:t>
            </w:r>
            <w:hyperlink r:id="rId10" w:history="1">
              <w:r w:rsidRPr="007929CA">
                <w:rPr>
                  <w:rStyle w:val="Hipervnculo"/>
                  <w:rFonts w:ascii="Arial" w:hAnsi="Arial" w:cs="Arial"/>
                  <w:bCs/>
                </w:rPr>
                <w:t>http://www.vrip.ubiobio.cl</w:t>
              </w:r>
            </w:hyperlink>
            <w:r w:rsidRPr="007929CA">
              <w:rPr>
                <w:rFonts w:ascii="Arial" w:hAnsi="Arial" w:cs="Arial"/>
                <w:bCs/>
              </w:rPr>
              <w:t xml:space="preserve"> </w:t>
            </w:r>
          </w:p>
          <w:p w14:paraId="5EB46CBB" w14:textId="191A5EA0" w:rsidR="00371E5B" w:rsidRPr="007929CA" w:rsidRDefault="00371E5B" w:rsidP="009451EC">
            <w:pPr>
              <w:pStyle w:val="Prrafodelista"/>
              <w:numPr>
                <w:ilvl w:val="0"/>
                <w:numId w:val="56"/>
              </w:numPr>
              <w:jc w:val="both"/>
              <w:rPr>
                <w:rFonts w:ascii="Arial" w:hAnsi="Arial" w:cs="Arial"/>
                <w:bCs/>
              </w:rPr>
            </w:pPr>
            <w:r w:rsidRPr="007929CA">
              <w:rPr>
                <w:rFonts w:ascii="Arial" w:hAnsi="Arial" w:cs="Arial"/>
                <w:bCs/>
              </w:rPr>
              <w:t xml:space="preserve">El formulario de postulación y anexos deberán ser </w:t>
            </w:r>
            <w:r w:rsidR="009451EC" w:rsidRPr="007929CA">
              <w:rPr>
                <w:rFonts w:ascii="Arial" w:hAnsi="Arial" w:cs="Arial"/>
                <w:bCs/>
              </w:rPr>
              <w:t xml:space="preserve">subidos en el siguiente enlace de postulación </w:t>
            </w:r>
            <w:hyperlink r:id="rId11" w:history="1">
              <w:r w:rsidR="007929CA" w:rsidRPr="007929CA">
                <w:rPr>
                  <w:rStyle w:val="Hipervnculo"/>
                  <w:rFonts w:ascii="Arial" w:hAnsi="Arial" w:cs="Arial"/>
                  <w:bCs/>
                </w:rPr>
                <w:t>http://ubb.cl/813356</w:t>
              </w:r>
            </w:hyperlink>
          </w:p>
          <w:p w14:paraId="2E964030" w14:textId="33190A80" w:rsidR="00371E5B" w:rsidRPr="0082695C" w:rsidRDefault="00371E5B" w:rsidP="009451EC">
            <w:pPr>
              <w:pStyle w:val="Prrafodelista"/>
              <w:numPr>
                <w:ilvl w:val="0"/>
                <w:numId w:val="56"/>
              </w:numPr>
              <w:jc w:val="both"/>
              <w:rPr>
                <w:rFonts w:ascii="Arial" w:hAnsi="Arial" w:cs="Arial"/>
                <w:bCs/>
              </w:rPr>
            </w:pPr>
            <w:r w:rsidRPr="00371E5B">
              <w:rPr>
                <w:rFonts w:ascii="Arial" w:hAnsi="Arial" w:cs="Arial"/>
                <w:bCs/>
              </w:rPr>
              <w:t>Los proyectos serán evaluados con la información presentada al momento de postulación. No se aceptará la rectificación o envío de antecedentes adicionales con posterioridad a la recepción de las postulaciones.</w:t>
            </w:r>
          </w:p>
          <w:p w14:paraId="3C1F25EC" w14:textId="1137CDD9" w:rsidR="00371E5B" w:rsidRPr="00371E5B" w:rsidRDefault="00371E5B" w:rsidP="009451EC">
            <w:pPr>
              <w:pStyle w:val="Prrafodelista"/>
              <w:numPr>
                <w:ilvl w:val="0"/>
                <w:numId w:val="56"/>
              </w:numPr>
              <w:jc w:val="both"/>
              <w:rPr>
                <w:rFonts w:ascii="Arial" w:hAnsi="Arial" w:cs="Arial"/>
                <w:bCs/>
              </w:rPr>
            </w:pPr>
            <w:r w:rsidRPr="00371E5B">
              <w:rPr>
                <w:rFonts w:ascii="Arial" w:hAnsi="Arial" w:cs="Arial"/>
                <w:bCs/>
              </w:rPr>
              <w:t xml:space="preserve">La coordinación de la convocatoria será de responsabilidad de la Dirección de Innovación a través de su Unidad de Emprendimiento. Las consultas podrán ser realizadas al correo electrónico </w:t>
            </w:r>
            <w:hyperlink r:id="rId12" w:history="1">
              <w:r w:rsidRPr="00371E5B">
                <w:rPr>
                  <w:rStyle w:val="Hipervnculo"/>
                  <w:rFonts w:ascii="Arial" w:hAnsi="Arial" w:cs="Arial"/>
                  <w:bCs/>
                </w:rPr>
                <w:t>emprendimiento@ubiobio.cl</w:t>
              </w:r>
            </w:hyperlink>
          </w:p>
          <w:p w14:paraId="1AE239F2" w14:textId="4D4A1BD8" w:rsidR="00371E5B" w:rsidRDefault="00371E5B" w:rsidP="00371E5B">
            <w:pPr>
              <w:jc w:val="both"/>
              <w:rPr>
                <w:rFonts w:ascii="Arial" w:hAnsi="Arial" w:cs="Arial"/>
                <w:bCs/>
              </w:rPr>
            </w:pPr>
          </w:p>
        </w:tc>
      </w:tr>
    </w:tbl>
    <w:p w14:paraId="77F4CFB9" w14:textId="7BF3E209" w:rsidR="00FC6635" w:rsidRPr="00371E5B" w:rsidRDefault="0040287C" w:rsidP="00371E5B">
      <w:pPr>
        <w:spacing w:after="160" w:line="259" w:lineRule="auto"/>
        <w:rPr>
          <w:rFonts w:ascii="Arial" w:hAnsi="Arial" w:cs="Arial"/>
          <w:b/>
          <w:bCs/>
          <w:lang w:val="es-CL"/>
        </w:rPr>
      </w:pPr>
      <w:r w:rsidRPr="00C50AE9">
        <w:rPr>
          <w:rFonts w:ascii="Arial" w:hAnsi="Arial" w:cs="Arial"/>
          <w:noProof/>
        </w:rPr>
        <w:drawing>
          <wp:anchor distT="0" distB="0" distL="114300" distR="114300" simplePos="0" relativeHeight="251658240" behindDoc="1" locked="0" layoutInCell="1" allowOverlap="1" wp14:anchorId="6D5E80D7" wp14:editId="2EC50171">
            <wp:simplePos x="0" y="0"/>
            <wp:positionH relativeFrom="margin">
              <wp:align>center</wp:align>
            </wp:positionH>
            <wp:positionV relativeFrom="margin">
              <wp:align>bottom</wp:align>
            </wp:positionV>
            <wp:extent cx="1769110" cy="443230"/>
            <wp:effectExtent l="0" t="0" r="0" b="0"/>
            <wp:wrapSquare wrapText="bothSides"/>
            <wp:docPr id="1097351222" name="Imagen 1097351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351222" name="Imagen 109735122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769110" cy="44323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C6635" w:rsidRPr="00371E5B">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16ED5" w14:textId="77777777" w:rsidR="00E20AE6" w:rsidRDefault="00E20AE6" w:rsidP="003A45FE">
      <w:r>
        <w:separator/>
      </w:r>
    </w:p>
  </w:endnote>
  <w:endnote w:type="continuationSeparator" w:id="0">
    <w:p w14:paraId="3B26F00A" w14:textId="77777777" w:rsidR="00E20AE6" w:rsidRDefault="00E20AE6" w:rsidP="003A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C625B" w14:textId="77777777" w:rsidR="00E602A7" w:rsidRPr="00E602A7" w:rsidRDefault="00E602A7">
    <w:pPr>
      <w:tabs>
        <w:tab w:val="center" w:pos="4550"/>
        <w:tab w:val="left" w:pos="5818"/>
      </w:tabs>
      <w:ind w:right="260"/>
      <w:jc w:val="right"/>
      <w:rPr>
        <w:rFonts w:ascii="Arial" w:hAnsi="Arial" w:cs="Arial"/>
        <w:color w:val="222A35" w:themeColor="text2" w:themeShade="80"/>
      </w:rPr>
    </w:pPr>
    <w:r w:rsidRPr="00E602A7">
      <w:rPr>
        <w:rFonts w:ascii="Arial" w:hAnsi="Arial" w:cs="Arial"/>
        <w:color w:val="8496B0" w:themeColor="text2" w:themeTint="99"/>
        <w:spacing w:val="60"/>
      </w:rPr>
      <w:t>Página</w:t>
    </w:r>
    <w:r w:rsidRPr="00E602A7">
      <w:rPr>
        <w:rFonts w:ascii="Arial" w:hAnsi="Arial" w:cs="Arial"/>
        <w:color w:val="8496B0" w:themeColor="text2" w:themeTint="99"/>
      </w:rPr>
      <w:t xml:space="preserve"> </w:t>
    </w:r>
    <w:r w:rsidRPr="00E602A7">
      <w:rPr>
        <w:rFonts w:ascii="Arial" w:hAnsi="Arial" w:cs="Arial"/>
        <w:color w:val="323E4F" w:themeColor="text2" w:themeShade="BF"/>
      </w:rPr>
      <w:fldChar w:fldCharType="begin"/>
    </w:r>
    <w:r w:rsidRPr="00E602A7">
      <w:rPr>
        <w:rFonts w:ascii="Arial" w:hAnsi="Arial" w:cs="Arial"/>
        <w:color w:val="323E4F" w:themeColor="text2" w:themeShade="BF"/>
      </w:rPr>
      <w:instrText>PAGE   \* MERGEFORMAT</w:instrText>
    </w:r>
    <w:r w:rsidRPr="00E602A7">
      <w:rPr>
        <w:rFonts w:ascii="Arial" w:hAnsi="Arial" w:cs="Arial"/>
        <w:color w:val="323E4F" w:themeColor="text2" w:themeShade="BF"/>
      </w:rPr>
      <w:fldChar w:fldCharType="separate"/>
    </w:r>
    <w:r w:rsidRPr="00E602A7">
      <w:rPr>
        <w:rFonts w:ascii="Arial" w:hAnsi="Arial" w:cs="Arial"/>
        <w:color w:val="323E4F" w:themeColor="text2" w:themeShade="BF"/>
      </w:rPr>
      <w:t>1</w:t>
    </w:r>
    <w:r w:rsidRPr="00E602A7">
      <w:rPr>
        <w:rFonts w:ascii="Arial" w:hAnsi="Arial" w:cs="Arial"/>
        <w:color w:val="323E4F" w:themeColor="text2" w:themeShade="BF"/>
      </w:rPr>
      <w:fldChar w:fldCharType="end"/>
    </w:r>
    <w:r w:rsidRPr="00E602A7">
      <w:rPr>
        <w:rFonts w:ascii="Arial" w:hAnsi="Arial" w:cs="Arial"/>
        <w:color w:val="323E4F" w:themeColor="text2" w:themeShade="BF"/>
      </w:rPr>
      <w:t xml:space="preserve"> | </w:t>
    </w:r>
    <w:r w:rsidRPr="00E602A7">
      <w:rPr>
        <w:rFonts w:ascii="Arial" w:hAnsi="Arial" w:cs="Arial"/>
        <w:color w:val="323E4F" w:themeColor="text2" w:themeShade="BF"/>
      </w:rPr>
      <w:fldChar w:fldCharType="begin"/>
    </w:r>
    <w:r w:rsidRPr="00E602A7">
      <w:rPr>
        <w:rFonts w:ascii="Arial" w:hAnsi="Arial" w:cs="Arial"/>
        <w:color w:val="323E4F" w:themeColor="text2" w:themeShade="BF"/>
      </w:rPr>
      <w:instrText>NUMPAGES  \* Arabic  \* MERGEFORMAT</w:instrText>
    </w:r>
    <w:r w:rsidRPr="00E602A7">
      <w:rPr>
        <w:rFonts w:ascii="Arial" w:hAnsi="Arial" w:cs="Arial"/>
        <w:color w:val="323E4F" w:themeColor="text2" w:themeShade="BF"/>
      </w:rPr>
      <w:fldChar w:fldCharType="separate"/>
    </w:r>
    <w:r w:rsidRPr="00E602A7">
      <w:rPr>
        <w:rFonts w:ascii="Arial" w:hAnsi="Arial" w:cs="Arial"/>
        <w:color w:val="323E4F" w:themeColor="text2" w:themeShade="BF"/>
      </w:rPr>
      <w:t>1</w:t>
    </w:r>
    <w:r w:rsidRPr="00E602A7">
      <w:rPr>
        <w:rFonts w:ascii="Arial" w:hAnsi="Arial" w:cs="Arial"/>
        <w:color w:val="323E4F" w:themeColor="text2" w:themeShade="BF"/>
      </w:rPr>
      <w:fldChar w:fldCharType="end"/>
    </w:r>
  </w:p>
  <w:p w14:paraId="7E336AC5" w14:textId="77777777" w:rsidR="00E602A7" w:rsidRPr="00E602A7" w:rsidRDefault="00E602A7">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EC677" w14:textId="77777777" w:rsidR="00E20AE6" w:rsidRDefault="00E20AE6" w:rsidP="003A45FE">
      <w:r>
        <w:separator/>
      </w:r>
    </w:p>
  </w:footnote>
  <w:footnote w:type="continuationSeparator" w:id="0">
    <w:p w14:paraId="3AB9AD66" w14:textId="77777777" w:rsidR="00E20AE6" w:rsidRDefault="00E20AE6" w:rsidP="003A4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B1461"/>
    <w:multiLevelType w:val="hybridMultilevel"/>
    <w:tmpl w:val="140EC8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020FEB"/>
    <w:multiLevelType w:val="hybridMultilevel"/>
    <w:tmpl w:val="DBD2ADAA"/>
    <w:lvl w:ilvl="0" w:tplc="F9468AB2">
      <w:start w:val="2"/>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327310F"/>
    <w:multiLevelType w:val="hybridMultilevel"/>
    <w:tmpl w:val="A9DCFC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73D4DD8"/>
    <w:multiLevelType w:val="hybridMultilevel"/>
    <w:tmpl w:val="623639EC"/>
    <w:lvl w:ilvl="0" w:tplc="92BA8B4A">
      <w:start w:val="1"/>
      <w:numFmt w:val="decimal"/>
      <w:lvlText w:val="%1."/>
      <w:lvlJc w:val="left"/>
      <w:pPr>
        <w:ind w:left="720" w:hanging="360"/>
      </w:pPr>
      <w:rPr>
        <w:rFonts w:ascii="Arial" w:eastAsia="Times New Roman" w:hAnsi="Arial" w:cs="Arial"/>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5253A"/>
    <w:multiLevelType w:val="hybridMultilevel"/>
    <w:tmpl w:val="9A5E7B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B932F73"/>
    <w:multiLevelType w:val="hybridMultilevel"/>
    <w:tmpl w:val="6942A53E"/>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BED457F"/>
    <w:multiLevelType w:val="hybridMultilevel"/>
    <w:tmpl w:val="22E05F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61E20AE"/>
    <w:multiLevelType w:val="hybridMultilevel"/>
    <w:tmpl w:val="B1DE2A30"/>
    <w:lvl w:ilvl="0" w:tplc="F9468AB2">
      <w:start w:val="2"/>
      <w:numFmt w:val="bullet"/>
      <w:lvlText w:val="-"/>
      <w:lvlJc w:val="left"/>
      <w:pPr>
        <w:ind w:left="360" w:hanging="360"/>
      </w:pPr>
      <w:rPr>
        <w:rFonts w:ascii="Arial" w:eastAsia="Times New Roman" w:hAnsi="Arial" w:cs="Aria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1AAF74A1"/>
    <w:multiLevelType w:val="hybridMultilevel"/>
    <w:tmpl w:val="0576EE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5F3AE0"/>
    <w:multiLevelType w:val="hybridMultilevel"/>
    <w:tmpl w:val="A754CC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BBC2489"/>
    <w:multiLevelType w:val="hybridMultilevel"/>
    <w:tmpl w:val="AF305678"/>
    <w:lvl w:ilvl="0" w:tplc="0C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1CC97062"/>
    <w:multiLevelType w:val="hybridMultilevel"/>
    <w:tmpl w:val="5796909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E1C5284"/>
    <w:multiLevelType w:val="multilevel"/>
    <w:tmpl w:val="4E16FD08"/>
    <w:lvl w:ilvl="0">
      <w:start w:val="1"/>
      <w:numFmt w:val="decimal"/>
      <w:lvlText w:val="%1."/>
      <w:lvlJc w:val="left"/>
      <w:pPr>
        <w:ind w:left="360" w:hanging="360"/>
      </w:pPr>
      <w:rPr>
        <w:rFonts w:hint="default"/>
      </w:rPr>
    </w:lvl>
    <w:lvl w:ilvl="1">
      <w:start w:val="1"/>
      <w:numFmt w:val="lowerLetter"/>
      <w:lvlText w:val="%2)"/>
      <w:lvlJc w:val="left"/>
      <w:pPr>
        <w:ind w:left="792" w:hanging="432"/>
      </w:pPr>
      <w:rPr>
        <w:b/>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D22070"/>
    <w:multiLevelType w:val="hybridMultilevel"/>
    <w:tmpl w:val="62FE0E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BF4F71"/>
    <w:multiLevelType w:val="hybridMultilevel"/>
    <w:tmpl w:val="C14CFD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9886E27"/>
    <w:multiLevelType w:val="hybridMultilevel"/>
    <w:tmpl w:val="1A72C7B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2AD56306"/>
    <w:multiLevelType w:val="hybridMultilevel"/>
    <w:tmpl w:val="4A620B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2B84246A"/>
    <w:multiLevelType w:val="hybridMultilevel"/>
    <w:tmpl w:val="6DE09B08"/>
    <w:lvl w:ilvl="0" w:tplc="0C0A0009">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2C6F54FD"/>
    <w:multiLevelType w:val="hybridMultilevel"/>
    <w:tmpl w:val="89840EB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9" w15:restartNumberingAfterBreak="0">
    <w:nsid w:val="2E0407AD"/>
    <w:multiLevelType w:val="hybridMultilevel"/>
    <w:tmpl w:val="51D00952"/>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0" w15:restartNumberingAfterBreak="0">
    <w:nsid w:val="30492C1F"/>
    <w:multiLevelType w:val="hybridMultilevel"/>
    <w:tmpl w:val="45E0188C"/>
    <w:lvl w:ilvl="0" w:tplc="5C24693E">
      <w:numFmt w:val="bullet"/>
      <w:lvlText w:val="•"/>
      <w:lvlJc w:val="left"/>
      <w:pPr>
        <w:ind w:left="1065" w:hanging="705"/>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305975F7"/>
    <w:multiLevelType w:val="hybridMultilevel"/>
    <w:tmpl w:val="A9906F64"/>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30EE6308"/>
    <w:multiLevelType w:val="hybridMultilevel"/>
    <w:tmpl w:val="069034AA"/>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3" w15:restartNumberingAfterBreak="0">
    <w:nsid w:val="32290B4A"/>
    <w:multiLevelType w:val="hybridMultilevel"/>
    <w:tmpl w:val="9F888ACE"/>
    <w:lvl w:ilvl="0" w:tplc="340A0017">
      <w:start w:val="1"/>
      <w:numFmt w:val="lowerLetter"/>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344456FC"/>
    <w:multiLevelType w:val="hybridMultilevel"/>
    <w:tmpl w:val="80C0CB78"/>
    <w:lvl w:ilvl="0" w:tplc="36802326">
      <w:start w:val="1"/>
      <w:numFmt w:val="decimal"/>
      <w:lvlText w:val="%1."/>
      <w:lvlJc w:val="left"/>
      <w:pPr>
        <w:ind w:left="720" w:hanging="360"/>
      </w:pPr>
      <w:rPr>
        <w:b w:val="0"/>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38FC4C25"/>
    <w:multiLevelType w:val="hybridMultilevel"/>
    <w:tmpl w:val="DD5E016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39570A68"/>
    <w:multiLevelType w:val="multilevel"/>
    <w:tmpl w:val="4E16FD08"/>
    <w:lvl w:ilvl="0">
      <w:start w:val="1"/>
      <w:numFmt w:val="decimal"/>
      <w:lvlText w:val="%1."/>
      <w:lvlJc w:val="left"/>
      <w:pPr>
        <w:ind w:left="360" w:hanging="360"/>
      </w:pPr>
      <w:rPr>
        <w:rFonts w:hint="default"/>
      </w:rPr>
    </w:lvl>
    <w:lvl w:ilvl="1">
      <w:start w:val="1"/>
      <w:numFmt w:val="lowerLetter"/>
      <w:lvlText w:val="%2)"/>
      <w:lvlJc w:val="left"/>
      <w:pPr>
        <w:ind w:left="792" w:hanging="432"/>
      </w:pPr>
      <w:rPr>
        <w:b/>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1E64DF"/>
    <w:multiLevelType w:val="hybridMultilevel"/>
    <w:tmpl w:val="006A33B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3E284198"/>
    <w:multiLevelType w:val="multilevel"/>
    <w:tmpl w:val="4E16FD08"/>
    <w:lvl w:ilvl="0">
      <w:start w:val="1"/>
      <w:numFmt w:val="decimal"/>
      <w:lvlText w:val="%1."/>
      <w:lvlJc w:val="left"/>
      <w:pPr>
        <w:ind w:left="360" w:hanging="360"/>
      </w:pPr>
      <w:rPr>
        <w:rFonts w:hint="default"/>
      </w:rPr>
    </w:lvl>
    <w:lvl w:ilvl="1">
      <w:start w:val="1"/>
      <w:numFmt w:val="lowerLetter"/>
      <w:lvlText w:val="%2)"/>
      <w:lvlJc w:val="left"/>
      <w:pPr>
        <w:ind w:left="792" w:hanging="432"/>
      </w:pPr>
      <w:rPr>
        <w:b/>
        <w:bC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90C12"/>
    <w:multiLevelType w:val="hybridMultilevel"/>
    <w:tmpl w:val="760287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5DA7FDF"/>
    <w:multiLevelType w:val="hybridMultilevel"/>
    <w:tmpl w:val="26DAE2C8"/>
    <w:lvl w:ilvl="0" w:tplc="5C24693E">
      <w:numFmt w:val="bullet"/>
      <w:lvlText w:val="•"/>
      <w:lvlJc w:val="left"/>
      <w:pPr>
        <w:ind w:left="1065" w:hanging="705"/>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4D305D07"/>
    <w:multiLevelType w:val="hybridMultilevel"/>
    <w:tmpl w:val="1EF04CE6"/>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4EFB463C"/>
    <w:multiLevelType w:val="hybridMultilevel"/>
    <w:tmpl w:val="3D8ED5F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0230CE7"/>
    <w:multiLevelType w:val="hybridMultilevel"/>
    <w:tmpl w:val="6DE680A8"/>
    <w:lvl w:ilvl="0" w:tplc="5C24693E">
      <w:numFmt w:val="bullet"/>
      <w:lvlText w:val="•"/>
      <w:lvlJc w:val="left"/>
      <w:pPr>
        <w:ind w:left="1425" w:hanging="705"/>
      </w:pPr>
      <w:rPr>
        <w:rFonts w:ascii="Arial" w:eastAsia="Times New Roman" w:hAnsi="Arial" w:cs="Aria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4" w15:restartNumberingAfterBreak="0">
    <w:nsid w:val="51C41EC4"/>
    <w:multiLevelType w:val="hybridMultilevel"/>
    <w:tmpl w:val="0C64A4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4231AED"/>
    <w:multiLevelType w:val="hybridMultilevel"/>
    <w:tmpl w:val="607A890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556C46B9"/>
    <w:multiLevelType w:val="hybridMultilevel"/>
    <w:tmpl w:val="C1347C7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55850D4D"/>
    <w:multiLevelType w:val="hybridMultilevel"/>
    <w:tmpl w:val="F618AEC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15:restartNumberingAfterBreak="0">
    <w:nsid w:val="56D2721A"/>
    <w:multiLevelType w:val="hybridMultilevel"/>
    <w:tmpl w:val="23C21F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5B133C7F"/>
    <w:multiLevelType w:val="hybridMultilevel"/>
    <w:tmpl w:val="0442979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5F465AA0"/>
    <w:multiLevelType w:val="hybridMultilevel"/>
    <w:tmpl w:val="7084E9E4"/>
    <w:lvl w:ilvl="0" w:tplc="3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5FE7616F"/>
    <w:multiLevelType w:val="hybridMultilevel"/>
    <w:tmpl w:val="6FD266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7BD1D7B"/>
    <w:multiLevelType w:val="hybridMultilevel"/>
    <w:tmpl w:val="5D9232D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15:restartNumberingAfterBreak="0">
    <w:nsid w:val="67C964CF"/>
    <w:multiLevelType w:val="hybridMultilevel"/>
    <w:tmpl w:val="4DD68E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15:restartNumberingAfterBreak="0">
    <w:nsid w:val="699E1CDF"/>
    <w:multiLevelType w:val="hybridMultilevel"/>
    <w:tmpl w:val="BC349D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6BE86D90"/>
    <w:multiLevelType w:val="hybridMultilevel"/>
    <w:tmpl w:val="174E64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6" w15:restartNumberingAfterBreak="0">
    <w:nsid w:val="6BEC7CA3"/>
    <w:multiLevelType w:val="hybridMultilevel"/>
    <w:tmpl w:val="99A49DE2"/>
    <w:lvl w:ilvl="0" w:tplc="340A0001">
      <w:start w:val="1"/>
      <w:numFmt w:val="bullet"/>
      <w:lvlText w:val=""/>
      <w:lvlJc w:val="left"/>
      <w:pPr>
        <w:ind w:left="1068" w:hanging="360"/>
      </w:pPr>
      <w:rPr>
        <w:rFonts w:ascii="Symbol" w:hAnsi="Symbol"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47" w15:restartNumberingAfterBreak="0">
    <w:nsid w:val="6C0B3061"/>
    <w:multiLevelType w:val="hybridMultilevel"/>
    <w:tmpl w:val="77B27FE0"/>
    <w:lvl w:ilvl="0" w:tplc="0C0A0009">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48" w15:restartNumberingAfterBreak="0">
    <w:nsid w:val="6CC87C36"/>
    <w:multiLevelType w:val="hybridMultilevel"/>
    <w:tmpl w:val="331E809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9" w15:restartNumberingAfterBreak="0">
    <w:nsid w:val="6FAF51CF"/>
    <w:multiLevelType w:val="hybridMultilevel"/>
    <w:tmpl w:val="8A882D7C"/>
    <w:lvl w:ilvl="0" w:tplc="340A0017">
      <w:start w:val="1"/>
      <w:numFmt w:val="lowerLetter"/>
      <w:lvlText w:val="%1)"/>
      <w:lvlJc w:val="left"/>
      <w:pPr>
        <w:ind w:left="720" w:hanging="360"/>
      </w:p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0" w15:restartNumberingAfterBreak="0">
    <w:nsid w:val="7456652F"/>
    <w:multiLevelType w:val="hybridMultilevel"/>
    <w:tmpl w:val="F2900B4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1" w15:restartNumberingAfterBreak="0">
    <w:nsid w:val="77930F4B"/>
    <w:multiLevelType w:val="hybridMultilevel"/>
    <w:tmpl w:val="F2C869FE"/>
    <w:lvl w:ilvl="0" w:tplc="5C24693E">
      <w:numFmt w:val="bullet"/>
      <w:lvlText w:val="•"/>
      <w:lvlJc w:val="left"/>
      <w:pPr>
        <w:ind w:left="1065" w:hanging="705"/>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2" w15:restartNumberingAfterBreak="0">
    <w:nsid w:val="782169BF"/>
    <w:multiLevelType w:val="hybridMultilevel"/>
    <w:tmpl w:val="0B4CB48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3" w15:restartNumberingAfterBreak="0">
    <w:nsid w:val="7AA30B18"/>
    <w:multiLevelType w:val="hybridMultilevel"/>
    <w:tmpl w:val="793C6A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4" w15:restartNumberingAfterBreak="0">
    <w:nsid w:val="7B2041E4"/>
    <w:multiLevelType w:val="hybridMultilevel"/>
    <w:tmpl w:val="242041CE"/>
    <w:lvl w:ilvl="0" w:tplc="340A001B">
      <w:start w:val="1"/>
      <w:numFmt w:val="lowerRoman"/>
      <w:lvlText w:val="%1."/>
      <w:lvlJc w:val="right"/>
      <w:pPr>
        <w:ind w:left="1440" w:hanging="360"/>
      </w:pPr>
      <w:rPr>
        <w:rFonts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5" w15:restartNumberingAfterBreak="0">
    <w:nsid w:val="7BB47E07"/>
    <w:multiLevelType w:val="hybridMultilevel"/>
    <w:tmpl w:val="35FEAB3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442603108">
    <w:abstractNumId w:val="26"/>
  </w:num>
  <w:num w:numId="2" w16cid:durableId="683550849">
    <w:abstractNumId w:val="18"/>
  </w:num>
  <w:num w:numId="3" w16cid:durableId="249042526">
    <w:abstractNumId w:val="16"/>
  </w:num>
  <w:num w:numId="4" w16cid:durableId="1107193562">
    <w:abstractNumId w:val="55"/>
  </w:num>
  <w:num w:numId="5" w16cid:durableId="1027682156">
    <w:abstractNumId w:val="36"/>
  </w:num>
  <w:num w:numId="6" w16cid:durableId="1480878822">
    <w:abstractNumId w:val="39"/>
  </w:num>
  <w:num w:numId="7" w16cid:durableId="1785927339">
    <w:abstractNumId w:val="41"/>
  </w:num>
  <w:num w:numId="8" w16cid:durableId="357312112">
    <w:abstractNumId w:val="22"/>
  </w:num>
  <w:num w:numId="9" w16cid:durableId="1400254310">
    <w:abstractNumId w:val="2"/>
  </w:num>
  <w:num w:numId="10" w16cid:durableId="176771011">
    <w:abstractNumId w:val="47"/>
  </w:num>
  <w:num w:numId="11" w16cid:durableId="1960797592">
    <w:abstractNumId w:val="10"/>
  </w:num>
  <w:num w:numId="12" w16cid:durableId="514617727">
    <w:abstractNumId w:val="17"/>
  </w:num>
  <w:num w:numId="13" w16cid:durableId="1942838958">
    <w:abstractNumId w:val="23"/>
  </w:num>
  <w:num w:numId="14" w16cid:durableId="156388054">
    <w:abstractNumId w:val="54"/>
  </w:num>
  <w:num w:numId="15" w16cid:durableId="117799435">
    <w:abstractNumId w:val="5"/>
  </w:num>
  <w:num w:numId="16" w16cid:durableId="2057731730">
    <w:abstractNumId w:val="49"/>
  </w:num>
  <w:num w:numId="17" w16cid:durableId="1459106009">
    <w:abstractNumId w:val="40"/>
  </w:num>
  <w:num w:numId="18" w16cid:durableId="1676152883">
    <w:abstractNumId w:val="48"/>
  </w:num>
  <w:num w:numId="19" w16cid:durableId="1151942286">
    <w:abstractNumId w:val="43"/>
  </w:num>
  <w:num w:numId="20" w16cid:durableId="1253705570">
    <w:abstractNumId w:val="7"/>
  </w:num>
  <w:num w:numId="21" w16cid:durableId="1004086207">
    <w:abstractNumId w:val="1"/>
  </w:num>
  <w:num w:numId="22" w16cid:durableId="1224944121">
    <w:abstractNumId w:val="15"/>
  </w:num>
  <w:num w:numId="23" w16cid:durableId="1244292379">
    <w:abstractNumId w:val="44"/>
  </w:num>
  <w:num w:numId="24" w16cid:durableId="1928035773">
    <w:abstractNumId w:val="21"/>
  </w:num>
  <w:num w:numId="25" w16cid:durableId="181942447">
    <w:abstractNumId w:val="31"/>
  </w:num>
  <w:num w:numId="26" w16cid:durableId="324095792">
    <w:abstractNumId w:val="28"/>
  </w:num>
  <w:num w:numId="27" w16cid:durableId="506097160">
    <w:abstractNumId w:val="14"/>
  </w:num>
  <w:num w:numId="28" w16cid:durableId="2030258999">
    <w:abstractNumId w:val="51"/>
  </w:num>
  <w:num w:numId="29" w16cid:durableId="1605991547">
    <w:abstractNumId w:val="33"/>
  </w:num>
  <w:num w:numId="30" w16cid:durableId="331184719">
    <w:abstractNumId w:val="19"/>
  </w:num>
  <w:num w:numId="31" w16cid:durableId="660543972">
    <w:abstractNumId w:val="12"/>
  </w:num>
  <w:num w:numId="32" w16cid:durableId="1477722198">
    <w:abstractNumId w:val="9"/>
  </w:num>
  <w:num w:numId="33" w16cid:durableId="1679426516">
    <w:abstractNumId w:val="34"/>
  </w:num>
  <w:num w:numId="34" w16cid:durableId="1493066808">
    <w:abstractNumId w:val="30"/>
  </w:num>
  <w:num w:numId="35" w16cid:durableId="903830954">
    <w:abstractNumId w:val="27"/>
  </w:num>
  <w:num w:numId="36" w16cid:durableId="804129700">
    <w:abstractNumId w:val="20"/>
  </w:num>
  <w:num w:numId="37" w16cid:durableId="1629968397">
    <w:abstractNumId w:val="50"/>
  </w:num>
  <w:num w:numId="38" w16cid:durableId="659162484">
    <w:abstractNumId w:val="37"/>
  </w:num>
  <w:num w:numId="39" w16cid:durableId="1629775933">
    <w:abstractNumId w:val="53"/>
  </w:num>
  <w:num w:numId="40" w16cid:durableId="118769500">
    <w:abstractNumId w:val="11"/>
  </w:num>
  <w:num w:numId="41" w16cid:durableId="170948970">
    <w:abstractNumId w:val="4"/>
  </w:num>
  <w:num w:numId="42" w16cid:durableId="1279026893">
    <w:abstractNumId w:val="38"/>
  </w:num>
  <w:num w:numId="43" w16cid:durableId="707533778">
    <w:abstractNumId w:val="42"/>
  </w:num>
  <w:num w:numId="44" w16cid:durableId="280380684">
    <w:abstractNumId w:val="35"/>
  </w:num>
  <w:num w:numId="45" w16cid:durableId="1319655471">
    <w:abstractNumId w:val="52"/>
  </w:num>
  <w:num w:numId="46" w16cid:durableId="1927416521">
    <w:abstractNumId w:val="24"/>
  </w:num>
  <w:num w:numId="47" w16cid:durableId="1102455928">
    <w:abstractNumId w:val="46"/>
  </w:num>
  <w:num w:numId="48" w16cid:durableId="943264225">
    <w:abstractNumId w:val="3"/>
  </w:num>
  <w:num w:numId="49" w16cid:durableId="883299092">
    <w:abstractNumId w:val="45"/>
  </w:num>
  <w:num w:numId="50" w16cid:durableId="998849941">
    <w:abstractNumId w:val="25"/>
  </w:num>
  <w:num w:numId="51" w16cid:durableId="667244651">
    <w:abstractNumId w:val="29"/>
  </w:num>
  <w:num w:numId="52" w16cid:durableId="203298283">
    <w:abstractNumId w:val="32"/>
  </w:num>
  <w:num w:numId="53" w16cid:durableId="1215195186">
    <w:abstractNumId w:val="13"/>
  </w:num>
  <w:num w:numId="54" w16cid:durableId="1620723980">
    <w:abstractNumId w:val="6"/>
  </w:num>
  <w:num w:numId="55" w16cid:durableId="755131895">
    <w:abstractNumId w:val="0"/>
  </w:num>
  <w:num w:numId="56" w16cid:durableId="14767308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534"/>
    <w:rsid w:val="0003363F"/>
    <w:rsid w:val="000514D2"/>
    <w:rsid w:val="00083465"/>
    <w:rsid w:val="000B4CFD"/>
    <w:rsid w:val="000E3A5A"/>
    <w:rsid w:val="000F614E"/>
    <w:rsid w:val="001221A6"/>
    <w:rsid w:val="001418BB"/>
    <w:rsid w:val="001525D4"/>
    <w:rsid w:val="0017686A"/>
    <w:rsid w:val="00193C8D"/>
    <w:rsid w:val="001A227B"/>
    <w:rsid w:val="0020168F"/>
    <w:rsid w:val="00230B85"/>
    <w:rsid w:val="00273D63"/>
    <w:rsid w:val="002B150C"/>
    <w:rsid w:val="003035F6"/>
    <w:rsid w:val="00305F5C"/>
    <w:rsid w:val="00311FB9"/>
    <w:rsid w:val="003172BF"/>
    <w:rsid w:val="00371E5B"/>
    <w:rsid w:val="003738DA"/>
    <w:rsid w:val="003A45FE"/>
    <w:rsid w:val="003D7668"/>
    <w:rsid w:val="003E0F6E"/>
    <w:rsid w:val="0040235E"/>
    <w:rsid w:val="0040287C"/>
    <w:rsid w:val="004544DE"/>
    <w:rsid w:val="00462651"/>
    <w:rsid w:val="0048588C"/>
    <w:rsid w:val="004924FA"/>
    <w:rsid w:val="004B3800"/>
    <w:rsid w:val="004C534D"/>
    <w:rsid w:val="00521359"/>
    <w:rsid w:val="00522360"/>
    <w:rsid w:val="00522D1A"/>
    <w:rsid w:val="0053154D"/>
    <w:rsid w:val="005C443F"/>
    <w:rsid w:val="005D12BC"/>
    <w:rsid w:val="005F4A34"/>
    <w:rsid w:val="0060000F"/>
    <w:rsid w:val="0064165B"/>
    <w:rsid w:val="00653050"/>
    <w:rsid w:val="00661E1D"/>
    <w:rsid w:val="006A438C"/>
    <w:rsid w:val="006D3617"/>
    <w:rsid w:val="006F0FFF"/>
    <w:rsid w:val="007505E0"/>
    <w:rsid w:val="007929CA"/>
    <w:rsid w:val="007A314A"/>
    <w:rsid w:val="007F2626"/>
    <w:rsid w:val="007F4655"/>
    <w:rsid w:val="008215BB"/>
    <w:rsid w:val="0082695C"/>
    <w:rsid w:val="00837D6E"/>
    <w:rsid w:val="0086789B"/>
    <w:rsid w:val="00872329"/>
    <w:rsid w:val="00874739"/>
    <w:rsid w:val="008B1B06"/>
    <w:rsid w:val="008B6272"/>
    <w:rsid w:val="008E7524"/>
    <w:rsid w:val="008F028C"/>
    <w:rsid w:val="008F1476"/>
    <w:rsid w:val="009451EC"/>
    <w:rsid w:val="00962820"/>
    <w:rsid w:val="00992714"/>
    <w:rsid w:val="009A75E8"/>
    <w:rsid w:val="009E2213"/>
    <w:rsid w:val="00A13B6A"/>
    <w:rsid w:val="00A15B14"/>
    <w:rsid w:val="00A16F87"/>
    <w:rsid w:val="00A46045"/>
    <w:rsid w:val="00A71724"/>
    <w:rsid w:val="00A7439B"/>
    <w:rsid w:val="00A76AD9"/>
    <w:rsid w:val="00A7739B"/>
    <w:rsid w:val="00A92424"/>
    <w:rsid w:val="00AD5858"/>
    <w:rsid w:val="00AE43EC"/>
    <w:rsid w:val="00B1485F"/>
    <w:rsid w:val="00B2323C"/>
    <w:rsid w:val="00B24AD0"/>
    <w:rsid w:val="00B53A7E"/>
    <w:rsid w:val="00B61630"/>
    <w:rsid w:val="00B827CE"/>
    <w:rsid w:val="00BA2DAE"/>
    <w:rsid w:val="00BB5BA1"/>
    <w:rsid w:val="00BE5B0E"/>
    <w:rsid w:val="00C04931"/>
    <w:rsid w:val="00C4115F"/>
    <w:rsid w:val="00C50AE9"/>
    <w:rsid w:val="00C564E2"/>
    <w:rsid w:val="00C60534"/>
    <w:rsid w:val="00CA73E1"/>
    <w:rsid w:val="00CB7541"/>
    <w:rsid w:val="00D1472C"/>
    <w:rsid w:val="00D40D2B"/>
    <w:rsid w:val="00D9644F"/>
    <w:rsid w:val="00DA504E"/>
    <w:rsid w:val="00DC3478"/>
    <w:rsid w:val="00DC549F"/>
    <w:rsid w:val="00DD4745"/>
    <w:rsid w:val="00DE3895"/>
    <w:rsid w:val="00DE4593"/>
    <w:rsid w:val="00E20AE6"/>
    <w:rsid w:val="00E236B1"/>
    <w:rsid w:val="00E26D32"/>
    <w:rsid w:val="00E602A7"/>
    <w:rsid w:val="00E828EA"/>
    <w:rsid w:val="00EB513B"/>
    <w:rsid w:val="00F36047"/>
    <w:rsid w:val="00F505B8"/>
    <w:rsid w:val="00F76588"/>
    <w:rsid w:val="00F9066F"/>
    <w:rsid w:val="00F97F32"/>
    <w:rsid w:val="00FA35D6"/>
    <w:rsid w:val="00FC6635"/>
    <w:rsid w:val="00FD0ECD"/>
    <w:rsid w:val="00FE6AB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B0B4A"/>
  <w15:chartTrackingRefBased/>
  <w15:docId w15:val="{44BF99BB-3FB2-4B8C-815B-EB3B6F28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23C"/>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link w:val="Ttulo1Car"/>
    <w:uiPriority w:val="1"/>
    <w:qFormat/>
    <w:rsid w:val="00DC549F"/>
    <w:pPr>
      <w:widowControl w:val="0"/>
      <w:autoSpaceDE w:val="0"/>
      <w:autoSpaceDN w:val="0"/>
      <w:ind w:left="549" w:hanging="428"/>
      <w:outlineLvl w:val="0"/>
    </w:pPr>
    <w:rPr>
      <w:rFonts w:ascii="Calibri" w:eastAsia="Calibri" w:hAnsi="Calibri" w:cs="Calibri"/>
      <w:b/>
      <w:bCs/>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60534"/>
  </w:style>
  <w:style w:type="paragraph" w:styleId="Prrafodelista">
    <w:name w:val="List Paragraph"/>
    <w:basedOn w:val="Normal"/>
    <w:uiPriority w:val="34"/>
    <w:qFormat/>
    <w:rsid w:val="00C50AE9"/>
    <w:pPr>
      <w:ind w:left="720"/>
      <w:contextualSpacing/>
    </w:pPr>
    <w:rPr>
      <w:lang w:val="es-CL"/>
    </w:rPr>
  </w:style>
  <w:style w:type="paragraph" w:styleId="Textonotapie">
    <w:name w:val="footnote text"/>
    <w:basedOn w:val="Normal"/>
    <w:link w:val="TextonotapieCar"/>
    <w:uiPriority w:val="99"/>
    <w:semiHidden/>
    <w:unhideWhenUsed/>
    <w:rsid w:val="003A45FE"/>
  </w:style>
  <w:style w:type="character" w:customStyle="1" w:styleId="TextonotapieCar">
    <w:name w:val="Texto nota pie Car"/>
    <w:basedOn w:val="Fuentedeprrafopredeter"/>
    <w:link w:val="Textonotapie"/>
    <w:uiPriority w:val="99"/>
    <w:semiHidden/>
    <w:rsid w:val="003A45FE"/>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3A45FE"/>
    <w:rPr>
      <w:vertAlign w:val="superscript"/>
    </w:rPr>
  </w:style>
  <w:style w:type="character" w:styleId="Hipervnculo">
    <w:name w:val="Hyperlink"/>
    <w:basedOn w:val="Fuentedeprrafopredeter"/>
    <w:uiPriority w:val="99"/>
    <w:unhideWhenUsed/>
    <w:rsid w:val="00B53A7E"/>
    <w:rPr>
      <w:color w:val="0563C1" w:themeColor="hyperlink"/>
      <w:u w:val="single"/>
    </w:rPr>
  </w:style>
  <w:style w:type="character" w:styleId="Mencinsinresolver">
    <w:name w:val="Unresolved Mention"/>
    <w:basedOn w:val="Fuentedeprrafopredeter"/>
    <w:uiPriority w:val="99"/>
    <w:semiHidden/>
    <w:unhideWhenUsed/>
    <w:rsid w:val="00B53A7E"/>
    <w:rPr>
      <w:color w:val="605E5C"/>
      <w:shd w:val="clear" w:color="auto" w:fill="E1DFDD"/>
    </w:rPr>
  </w:style>
  <w:style w:type="table" w:styleId="Tablaconcuadrcula">
    <w:name w:val="Table Grid"/>
    <w:basedOn w:val="Tablanormal"/>
    <w:uiPriority w:val="59"/>
    <w:rsid w:val="00B53A7E"/>
    <w:pPr>
      <w:spacing w:after="0" w:line="240" w:lineRule="auto"/>
    </w:pPr>
    <w:rPr>
      <w:rFonts w:ascii="Calibri" w:eastAsia="Calibri" w:hAnsi="Calibri"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FE6ABE"/>
    <w:rPr>
      <w:color w:val="954F72" w:themeColor="followedHyperlink"/>
      <w:u w:val="single"/>
    </w:rPr>
  </w:style>
  <w:style w:type="paragraph" w:styleId="Encabezado">
    <w:name w:val="header"/>
    <w:basedOn w:val="Normal"/>
    <w:link w:val="EncabezadoCar"/>
    <w:uiPriority w:val="99"/>
    <w:unhideWhenUsed/>
    <w:rsid w:val="00DC549F"/>
    <w:pPr>
      <w:tabs>
        <w:tab w:val="center" w:pos="4252"/>
        <w:tab w:val="right" w:pos="8504"/>
      </w:tabs>
    </w:pPr>
  </w:style>
  <w:style w:type="character" w:customStyle="1" w:styleId="EncabezadoCar">
    <w:name w:val="Encabezado Car"/>
    <w:basedOn w:val="Fuentedeprrafopredeter"/>
    <w:link w:val="Encabezado"/>
    <w:uiPriority w:val="99"/>
    <w:rsid w:val="00DC549F"/>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DC549F"/>
    <w:pPr>
      <w:tabs>
        <w:tab w:val="center" w:pos="4252"/>
        <w:tab w:val="right" w:pos="8504"/>
      </w:tabs>
    </w:pPr>
  </w:style>
  <w:style w:type="character" w:customStyle="1" w:styleId="PiedepginaCar">
    <w:name w:val="Pie de página Car"/>
    <w:basedOn w:val="Fuentedeprrafopredeter"/>
    <w:link w:val="Piedepgina"/>
    <w:uiPriority w:val="99"/>
    <w:rsid w:val="00DC549F"/>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1"/>
    <w:rsid w:val="00DC549F"/>
    <w:rPr>
      <w:rFonts w:ascii="Calibri" w:eastAsia="Calibri" w:hAnsi="Calibri" w:cs="Calibri"/>
      <w:b/>
      <w:bCs/>
      <w:lang w:val="es-ES"/>
    </w:rPr>
  </w:style>
  <w:style w:type="table" w:customStyle="1" w:styleId="TableNormal">
    <w:name w:val="Table Normal"/>
    <w:uiPriority w:val="2"/>
    <w:semiHidden/>
    <w:unhideWhenUsed/>
    <w:qFormat/>
    <w:rsid w:val="00DA50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A504E"/>
    <w:pPr>
      <w:widowControl w:val="0"/>
      <w:autoSpaceDE w:val="0"/>
      <w:autoSpaceDN w:val="0"/>
      <w:ind w:left="107"/>
    </w:pPr>
    <w:rPr>
      <w:rFonts w:ascii="Calibri" w:eastAsia="Calibri" w:hAnsi="Calibri" w:cs="Calibri"/>
      <w:sz w:val="22"/>
      <w:szCs w:val="22"/>
      <w:lang w:eastAsia="en-US"/>
    </w:rPr>
  </w:style>
  <w:style w:type="paragraph" w:styleId="Textoindependiente">
    <w:name w:val="Body Text"/>
    <w:basedOn w:val="Normal"/>
    <w:link w:val="TextoindependienteCar"/>
    <w:uiPriority w:val="1"/>
    <w:qFormat/>
    <w:rsid w:val="00BB5BA1"/>
    <w:pPr>
      <w:widowControl w:val="0"/>
      <w:autoSpaceDE w:val="0"/>
      <w:autoSpaceDN w:val="0"/>
    </w:pPr>
    <w:rPr>
      <w:rFonts w:ascii="Calibri" w:eastAsia="Calibri" w:hAnsi="Calibri" w:cs="Calibri"/>
      <w:sz w:val="22"/>
      <w:szCs w:val="22"/>
      <w:lang w:eastAsia="en-US"/>
    </w:rPr>
  </w:style>
  <w:style w:type="character" w:customStyle="1" w:styleId="TextoindependienteCar">
    <w:name w:val="Texto independiente Car"/>
    <w:basedOn w:val="Fuentedeprrafopredeter"/>
    <w:link w:val="Textoindependiente"/>
    <w:uiPriority w:val="1"/>
    <w:rsid w:val="00BB5BA1"/>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rendimiento@ubiobio.c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bb.cl/81335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rip.ubiobio.cl" TargetMode="External"/><Relationship Id="rId4" Type="http://schemas.openxmlformats.org/officeDocument/2006/relationships/settings" Target="settings.xml"/><Relationship Id="rId9" Type="http://schemas.openxmlformats.org/officeDocument/2006/relationships/hyperlink" Target="https://www.un.org/sustainabledevelopment/es/objetivos-de-desarrollo-sostenible/"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9CA41-CA23-4527-A9B1-2D27A9FEA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5</Pages>
  <Words>1752</Words>
  <Characters>9638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Moises Iturra Iturra</dc:creator>
  <cp:keywords/>
  <dc:description/>
  <cp:lastModifiedBy>Valentina María José González Ortiz</cp:lastModifiedBy>
  <cp:revision>25</cp:revision>
  <dcterms:created xsi:type="dcterms:W3CDTF">2023-10-24T17:55:00Z</dcterms:created>
  <dcterms:modified xsi:type="dcterms:W3CDTF">2025-06-03T14:06:00Z</dcterms:modified>
</cp:coreProperties>
</file>